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F4D" w:rsidRPr="003A5238" w:rsidRDefault="00047F4D" w:rsidP="00047F4D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047F4D" w:rsidRPr="003A5238" w:rsidRDefault="00047F4D" w:rsidP="00047F4D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047F4D" w:rsidRPr="003A5238" w:rsidRDefault="00047F4D" w:rsidP="00047F4D">
      <w:pPr>
        <w:ind w:left="708" w:firstLine="708"/>
        <w:jc w:val="center"/>
        <w:rPr>
          <w:rFonts w:ascii="Times New Roman" w:hAnsi="Times New Roman"/>
          <w:szCs w:val="28"/>
        </w:rPr>
      </w:pPr>
      <w:r w:rsidRPr="003A5238">
        <w:rPr>
          <w:rFonts w:ascii="Times New Roman" w:hAnsi="Times New Roman"/>
          <w:szCs w:val="28"/>
          <w:lang w:val="en-US"/>
        </w:rPr>
        <w:t>VII</w:t>
      </w:r>
      <w:r w:rsidRPr="003A5238">
        <w:rPr>
          <w:rFonts w:ascii="Times New Roman" w:hAnsi="Times New Roman"/>
          <w:szCs w:val="28"/>
          <w:lang w:val="uk-UA"/>
        </w:rPr>
        <w:t>І</w:t>
      </w:r>
      <w:r w:rsidRPr="003A5238">
        <w:rPr>
          <w:rFonts w:ascii="Times New Roman" w:hAnsi="Times New Roman"/>
          <w:szCs w:val="28"/>
          <w:lang w:val="ru-RU"/>
        </w:rPr>
        <w:t xml:space="preserve"> </w:t>
      </w:r>
      <w:r w:rsidRPr="003A5238">
        <w:rPr>
          <w:rFonts w:ascii="Times New Roman" w:hAnsi="Times New Roman"/>
          <w:szCs w:val="28"/>
          <w:lang w:val="en-US"/>
        </w:rPr>
        <w:t>C</w:t>
      </w:r>
      <w:r w:rsidRPr="003A5238">
        <w:rPr>
          <w:rFonts w:ascii="Times New Roman" w:hAnsi="Times New Roman"/>
          <w:szCs w:val="28"/>
        </w:rPr>
        <w:t>КЛИКАННЯ</w:t>
      </w:r>
      <w:r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047F4D" w:rsidRPr="003A5238" w:rsidRDefault="00DC04FC" w:rsidP="00047F4D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</w:t>
      </w:r>
      <w:r w:rsidR="00047F4D"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="00047F4D"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="00047F4D"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047F4D" w:rsidRPr="003A5238" w:rsidRDefault="00047F4D" w:rsidP="00047F4D">
      <w:pPr>
        <w:rPr>
          <w:sz w:val="16"/>
          <w:szCs w:val="16"/>
        </w:rPr>
      </w:pPr>
    </w:p>
    <w:p w:rsidR="00047F4D" w:rsidRPr="003A5238" w:rsidRDefault="00047F4D" w:rsidP="00047F4D">
      <w:pPr>
        <w:rPr>
          <w:u w:val="double"/>
        </w:rPr>
      </w:pPr>
      <w:r w:rsidRPr="00646A23">
        <w:rPr>
          <w:rFonts w:ascii="Times New Roman" w:hAnsi="Times New Roman"/>
          <w:b/>
          <w:szCs w:val="28"/>
          <w:u w:val="single"/>
        </w:rPr>
        <w:t>від «</w:t>
      </w:r>
      <w:r w:rsidR="00646A23" w:rsidRPr="00646A23">
        <w:rPr>
          <w:rFonts w:ascii="Times New Roman" w:hAnsi="Times New Roman"/>
          <w:b/>
          <w:szCs w:val="28"/>
          <w:u w:val="single"/>
          <w:lang w:val="uk-UA"/>
        </w:rPr>
        <w:t xml:space="preserve"> 21 </w:t>
      </w:r>
      <w:r w:rsidRPr="00646A23">
        <w:rPr>
          <w:rFonts w:ascii="Times New Roman" w:hAnsi="Times New Roman"/>
          <w:b/>
          <w:szCs w:val="28"/>
          <w:u w:val="single"/>
        </w:rPr>
        <w:t xml:space="preserve">» </w:t>
      </w:r>
      <w:r w:rsidR="00646A23" w:rsidRPr="00646A23">
        <w:rPr>
          <w:rFonts w:ascii="Times New Roman" w:hAnsi="Times New Roman"/>
          <w:b/>
          <w:szCs w:val="28"/>
          <w:u w:val="single"/>
          <w:lang w:val="uk-UA"/>
        </w:rPr>
        <w:t xml:space="preserve"> грудня </w:t>
      </w:r>
      <w:r w:rsidRPr="00646A23">
        <w:rPr>
          <w:rFonts w:ascii="Times New Roman" w:hAnsi="Times New Roman"/>
          <w:b/>
          <w:szCs w:val="28"/>
          <w:u w:val="single"/>
        </w:rPr>
        <w:t xml:space="preserve"> 202</w:t>
      </w:r>
      <w:r w:rsidRPr="00646A23">
        <w:rPr>
          <w:rFonts w:ascii="Times New Roman" w:hAnsi="Times New Roman"/>
          <w:b/>
          <w:szCs w:val="28"/>
          <w:u w:val="single"/>
          <w:lang w:val="uk-UA"/>
        </w:rPr>
        <w:t>3</w:t>
      </w:r>
      <w:r w:rsidRPr="00646A23">
        <w:rPr>
          <w:rFonts w:ascii="Times New Roman" w:hAnsi="Times New Roman"/>
          <w:b/>
          <w:szCs w:val="28"/>
          <w:u w:val="single"/>
        </w:rPr>
        <w:t xml:space="preserve"> року</w:t>
      </w:r>
      <w:r w:rsidRPr="003A5238">
        <w:rPr>
          <w:rFonts w:ascii="Times New Roman" w:hAnsi="Times New Roman"/>
          <w:sz w:val="24"/>
          <w:szCs w:val="24"/>
        </w:rPr>
        <w:tab/>
        <w:t xml:space="preserve"> </w:t>
      </w:r>
      <w:r w:rsidR="00646A23">
        <w:rPr>
          <w:rFonts w:ascii="Times New Roman" w:hAnsi="Times New Roman"/>
          <w:sz w:val="24"/>
          <w:szCs w:val="24"/>
          <w:lang w:val="uk-UA"/>
        </w:rPr>
        <w:tab/>
      </w:r>
      <w:r w:rsidR="00646A23">
        <w:rPr>
          <w:rFonts w:ascii="Times New Roman" w:hAnsi="Times New Roman"/>
          <w:sz w:val="24"/>
          <w:szCs w:val="24"/>
          <w:lang w:val="uk-UA"/>
        </w:rPr>
        <w:tab/>
      </w:r>
      <w:r w:rsidRPr="003A5238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646A23">
        <w:rPr>
          <w:rFonts w:ascii="Times New Roman" w:hAnsi="Times New Roman"/>
          <w:b/>
          <w:szCs w:val="28"/>
          <w:u w:val="single"/>
        </w:rPr>
        <w:t>№ 0</w:t>
      </w:r>
      <w:r w:rsidR="00646A23">
        <w:rPr>
          <w:rFonts w:ascii="Times New Roman" w:hAnsi="Times New Roman"/>
          <w:b/>
          <w:szCs w:val="28"/>
          <w:u w:val="single"/>
          <w:lang w:val="uk-UA"/>
        </w:rPr>
        <w:t>4</w:t>
      </w:r>
      <w:r w:rsidR="00DC04FC" w:rsidRPr="008C0E17">
        <w:rPr>
          <w:rFonts w:ascii="Times New Roman" w:hAnsi="Times New Roman"/>
          <w:b/>
          <w:szCs w:val="28"/>
          <w:u w:val="single"/>
        </w:rPr>
        <w:t>-68-VIII</w:t>
      </w:r>
    </w:p>
    <w:p w:rsidR="00047F4D" w:rsidRPr="003A5238" w:rsidRDefault="00047F4D" w:rsidP="00047F4D"/>
    <w:p w:rsidR="00047F4D" w:rsidRPr="003A5238" w:rsidRDefault="00047F4D" w:rsidP="00047F4D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3A5238">
        <w:rPr>
          <w:rFonts w:eastAsiaTheme="minorEastAsia"/>
          <w:b/>
          <w:szCs w:val="28"/>
          <w:lang w:val="uk-UA" w:eastAsia="uk-UA"/>
        </w:rPr>
        <w:t xml:space="preserve">Про внесення змін до </w:t>
      </w:r>
      <w:r w:rsidRPr="003A5238">
        <w:rPr>
          <w:rFonts w:ascii="Times New Roman" w:hAnsi="Times New Roman"/>
          <w:b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b/>
          <w:szCs w:val="28"/>
          <w:lang w:val="uk-UA"/>
        </w:rPr>
        <w:t>К</w:t>
      </w:r>
      <w:r w:rsidRPr="003A5238">
        <w:rPr>
          <w:rFonts w:ascii="Times New Roman" w:hAnsi="Times New Roman"/>
          <w:b/>
          <w:szCs w:val="28"/>
        </w:rPr>
        <w:t>омунальн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</w:rPr>
        <w:t xml:space="preserve"> некомерційн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підприємств</w:t>
      </w:r>
      <w:r w:rsidRPr="003A5238">
        <w:rPr>
          <w:rFonts w:ascii="Times New Roman" w:hAnsi="Times New Roman"/>
          <w:b/>
          <w:szCs w:val="28"/>
          <w:lang w:val="uk-UA"/>
        </w:rPr>
        <w:t>а</w:t>
      </w:r>
      <w:r w:rsidRPr="003A5238">
        <w:rPr>
          <w:rFonts w:ascii="Times New Roman" w:hAnsi="Times New Roman"/>
          <w:b/>
          <w:szCs w:val="28"/>
        </w:rPr>
        <w:t xml:space="preserve">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b/>
          <w:szCs w:val="28"/>
        </w:rPr>
        <w:t>на 202</w:t>
      </w:r>
      <w:r w:rsidRPr="003A5238">
        <w:rPr>
          <w:rFonts w:ascii="Times New Roman" w:hAnsi="Times New Roman"/>
          <w:b/>
          <w:szCs w:val="28"/>
          <w:lang w:val="uk-UA"/>
        </w:rPr>
        <w:t>2-2024</w:t>
      </w:r>
      <w:r w:rsidRPr="003A5238">
        <w:rPr>
          <w:rFonts w:ascii="Times New Roman" w:hAnsi="Times New Roman"/>
          <w:b/>
          <w:szCs w:val="28"/>
        </w:rPr>
        <w:t xml:space="preserve"> р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оки</w:t>
      </w:r>
      <w:proofErr w:type="spellEnd"/>
      <w:r w:rsidRPr="003A5238">
        <w:rPr>
          <w:rFonts w:ascii="Times New Roman" w:hAnsi="Times New Roman"/>
          <w:b/>
          <w:szCs w:val="28"/>
          <w:lang w:val="uk-UA"/>
        </w:rPr>
        <w:t xml:space="preserve"> від 19.08.2021 № 22-14-VIII</w:t>
      </w:r>
    </w:p>
    <w:p w:rsidR="00047F4D" w:rsidRPr="003A5238" w:rsidRDefault="00047F4D" w:rsidP="00047F4D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047F4D" w:rsidRPr="00125086" w:rsidRDefault="00047F4D" w:rsidP="00047F4D">
      <w:pPr>
        <w:spacing w:line="276" w:lineRule="auto"/>
        <w:ind w:firstLine="426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З</w:t>
      </w:r>
      <w:r w:rsidRPr="003A5238">
        <w:rPr>
          <w:rFonts w:ascii="Times New Roman" w:hAnsi="Times New Roman"/>
          <w:szCs w:val="28"/>
          <w:lang w:val="uk-UA"/>
        </w:rPr>
        <w:t xml:space="preserve"> метою </w:t>
      </w:r>
      <w:r w:rsidRPr="003A5238">
        <w:rPr>
          <w:rFonts w:ascii="Times New Roman" w:hAnsi="Times New Roman"/>
          <w:szCs w:val="28"/>
        </w:rPr>
        <w:t>наданн</w:t>
      </w:r>
      <w:r w:rsidRPr="003A5238">
        <w:rPr>
          <w:rFonts w:ascii="Times New Roman" w:hAnsi="Times New Roman"/>
          <w:szCs w:val="28"/>
          <w:lang w:val="uk-UA"/>
        </w:rPr>
        <w:t>я</w:t>
      </w:r>
      <w:r w:rsidRPr="003A5238">
        <w:rPr>
          <w:rFonts w:ascii="Times New Roman" w:hAnsi="Times New Roman"/>
          <w:szCs w:val="28"/>
        </w:rPr>
        <w:t xml:space="preserve"> фінансової підтримки </w:t>
      </w:r>
      <w:r w:rsidRPr="003A5238">
        <w:rPr>
          <w:rFonts w:ascii="Times New Roman" w:hAnsi="Times New Roman"/>
          <w:szCs w:val="28"/>
          <w:lang w:val="uk-UA"/>
        </w:rPr>
        <w:t>закладу охорони здоров’я</w:t>
      </w:r>
      <w:r w:rsidRPr="003A5238">
        <w:rPr>
          <w:rFonts w:ascii="Times New Roman" w:hAnsi="Times New Roman"/>
          <w:szCs w:val="28"/>
        </w:rPr>
        <w:t xml:space="preserve">, що дозволить </w:t>
      </w:r>
      <w:r w:rsidRPr="003A5238">
        <w:rPr>
          <w:rFonts w:ascii="Times New Roman" w:hAnsi="Times New Roman"/>
          <w:szCs w:val="28"/>
          <w:shd w:val="clear" w:color="auto" w:fill="FFFFFF"/>
        </w:rPr>
        <w:t>забезпечити доступність, належну якість та найкращу можливу економічну ефективність цієї допомоги</w:t>
      </w:r>
      <w:r w:rsidRPr="003A5238">
        <w:rPr>
          <w:rFonts w:ascii="Times New Roman" w:hAnsi="Times New Roman"/>
          <w:szCs w:val="28"/>
        </w:rPr>
        <w:t xml:space="preserve"> у напрямку підвищення стандартів для захисту громадян у випадку хвороби, а також зміцнення матеріально-технічної бази медичного закладу</w:t>
      </w:r>
      <w:r w:rsidR="004F6E3B">
        <w:rPr>
          <w:rFonts w:ascii="Times New Roman" w:hAnsi="Times New Roman"/>
          <w:szCs w:val="28"/>
          <w:lang w:val="uk-UA"/>
        </w:rPr>
        <w:t xml:space="preserve">, </w:t>
      </w:r>
      <w:r w:rsidR="00616D8D" w:rsidRPr="003A5238">
        <w:rPr>
          <w:rFonts w:ascii="Times New Roman" w:hAnsi="Times New Roman"/>
          <w:bCs/>
          <w:szCs w:val="28"/>
          <w:shd w:val="clear" w:color="auto" w:fill="FFFFFF"/>
        </w:rPr>
        <w:t xml:space="preserve">враховуючи </w:t>
      </w:r>
      <w:r w:rsidR="00616D8D">
        <w:rPr>
          <w:rFonts w:ascii="Times New Roman" w:hAnsi="Times New Roman"/>
          <w:bCs/>
          <w:szCs w:val="28"/>
          <w:shd w:val="clear" w:color="auto" w:fill="FFFFFF"/>
          <w:lang w:val="uk-UA"/>
        </w:rPr>
        <w:t>наказ</w:t>
      </w:r>
      <w:r w:rsidR="00121283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відділу капітального будівництва та житлово-комунального майна Переяславської міської ради «</w:t>
      </w:r>
      <w:r w:rsidR="00616D8D">
        <w:rPr>
          <w:rFonts w:ascii="Times New Roman" w:hAnsi="Times New Roman"/>
          <w:bCs/>
          <w:szCs w:val="28"/>
          <w:shd w:val="clear" w:color="auto" w:fill="FFFFFF"/>
          <w:lang w:val="uk-UA"/>
        </w:rPr>
        <w:t>Про за</w:t>
      </w:r>
      <w:r w:rsidR="00057714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твердження проектно-кошторисної </w:t>
      </w:r>
      <w:r w:rsidR="00616D8D">
        <w:rPr>
          <w:rFonts w:ascii="Times New Roman" w:hAnsi="Times New Roman"/>
          <w:bCs/>
          <w:szCs w:val="28"/>
          <w:shd w:val="clear" w:color="auto" w:fill="FFFFFF"/>
          <w:lang w:val="uk-UA"/>
        </w:rPr>
        <w:t>документації</w:t>
      </w:r>
      <w:r w:rsidR="00121283">
        <w:rPr>
          <w:rFonts w:ascii="Times New Roman" w:hAnsi="Times New Roman"/>
          <w:bCs/>
          <w:szCs w:val="28"/>
          <w:shd w:val="clear" w:color="auto" w:fill="FFFFFF"/>
          <w:lang w:val="uk-UA"/>
        </w:rPr>
        <w:t>»</w:t>
      </w:r>
      <w:r w:rsidR="00616D8D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</w:t>
      </w:r>
      <w:r w:rsidR="00121283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від </w:t>
      </w:r>
      <w:r w:rsidR="00057714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10.10.2023 </w:t>
      </w:r>
      <w:r w:rsidR="00616D8D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року № 62/0/70-23, </w:t>
      </w:r>
      <w:r w:rsidRPr="00BC43F4">
        <w:rPr>
          <w:rFonts w:ascii="Times New Roman" w:hAnsi="Times New Roman"/>
          <w:szCs w:val="28"/>
          <w:lang w:val="uk-UA"/>
        </w:rPr>
        <w:t>відповідно до Бюджетного кодексу України, Г</w:t>
      </w:r>
      <w:r w:rsidR="00C443F2">
        <w:rPr>
          <w:rFonts w:ascii="Times New Roman" w:hAnsi="Times New Roman"/>
          <w:szCs w:val="28"/>
          <w:lang w:val="uk-UA"/>
        </w:rPr>
        <w:t xml:space="preserve">осподарського кодексу України, </w:t>
      </w:r>
      <w:r w:rsidRPr="00BC43F4">
        <w:rPr>
          <w:rFonts w:ascii="Times New Roman" w:hAnsi="Times New Roman"/>
          <w:szCs w:val="28"/>
          <w:lang w:val="uk-UA"/>
        </w:rPr>
        <w:t>Закону України «</w:t>
      </w:r>
      <w:r w:rsidRPr="00BC43F4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="00C443F2">
        <w:rPr>
          <w:rFonts w:ascii="Times New Roman" w:hAnsi="Times New Roman"/>
          <w:szCs w:val="28"/>
          <w:lang w:val="uk-UA"/>
        </w:rPr>
        <w:t xml:space="preserve">, </w:t>
      </w:r>
      <w:r w:rsidRPr="00BC43F4">
        <w:rPr>
          <w:rFonts w:ascii="Times New Roman" w:hAnsi="Times New Roman"/>
          <w:szCs w:val="28"/>
          <w:lang w:val="uk-UA"/>
        </w:rPr>
        <w:t>Зак</w:t>
      </w:r>
      <w:r w:rsidRPr="003A5238">
        <w:rPr>
          <w:rFonts w:ascii="Times New Roman" w:hAnsi="Times New Roman"/>
          <w:szCs w:val="28"/>
          <w:lang w:val="uk-UA"/>
        </w:rPr>
        <w:t xml:space="preserve">ону України </w:t>
      </w:r>
      <w:r w:rsidRPr="003A5238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 w:rsidRPr="003A5238">
        <w:rPr>
          <w:rFonts w:ascii="Times New Roman" w:hAnsi="Times New Roman"/>
          <w:bCs/>
          <w:szCs w:val="28"/>
          <w:shd w:val="clear" w:color="auto" w:fill="FFFFFF"/>
          <w:lang w:val="uk-UA"/>
        </w:rPr>
        <w:t>, Закону України «Про державну допомогу суб’єктам господарювання»</w:t>
      </w:r>
      <w:r w:rsidRPr="003A5238">
        <w:rPr>
          <w:rFonts w:ascii="Times New Roman" w:hAnsi="Times New Roman"/>
          <w:szCs w:val="28"/>
          <w:lang w:val="uk-UA"/>
        </w:rPr>
        <w:t xml:space="preserve">, керуючись пунктом 22 </w:t>
      </w:r>
      <w:r w:rsidR="00D9513D">
        <w:rPr>
          <w:rFonts w:ascii="Times New Roman" w:hAnsi="Times New Roman"/>
          <w:szCs w:val="28"/>
          <w:lang w:val="uk-UA"/>
        </w:rPr>
        <w:t xml:space="preserve">частини першої статті 26 Закону </w:t>
      </w:r>
      <w:r w:rsidRPr="003A5238">
        <w:rPr>
          <w:rFonts w:ascii="Times New Roman" w:hAnsi="Times New Roman"/>
          <w:szCs w:val="28"/>
          <w:lang w:val="uk-UA"/>
        </w:rPr>
        <w:t>України «Про місцеве самоврядування в Україні», Переяславська міська рада</w:t>
      </w:r>
    </w:p>
    <w:p w:rsidR="00047F4D" w:rsidRPr="003A5238" w:rsidRDefault="00047F4D" w:rsidP="003E4906">
      <w:pPr>
        <w:ind w:firstLine="426"/>
        <w:jc w:val="both"/>
        <w:rPr>
          <w:rFonts w:ascii="Times New Roman" w:hAnsi="Times New Roman"/>
          <w:b/>
          <w:spacing w:val="6"/>
          <w:szCs w:val="28"/>
          <w:lang w:val="uk-UA"/>
        </w:rPr>
      </w:pPr>
    </w:p>
    <w:p w:rsidR="00047F4D" w:rsidRPr="003A5238" w:rsidRDefault="00047F4D" w:rsidP="003E4906">
      <w:pPr>
        <w:tabs>
          <w:tab w:val="left" w:pos="2977"/>
          <w:tab w:val="left" w:pos="5670"/>
        </w:tabs>
        <w:spacing w:after="200"/>
        <w:ind w:right="1"/>
        <w:jc w:val="both"/>
        <w:rPr>
          <w:rFonts w:eastAsiaTheme="minorEastAsia"/>
          <w:b/>
          <w:szCs w:val="28"/>
          <w:lang w:val="uk-UA" w:eastAsia="uk-UA"/>
        </w:rPr>
      </w:pPr>
      <w:r w:rsidRPr="003A5238">
        <w:rPr>
          <w:rFonts w:eastAsiaTheme="minorEastAsia"/>
          <w:b/>
          <w:szCs w:val="28"/>
          <w:lang w:val="uk-UA" w:eastAsia="uk-UA"/>
        </w:rPr>
        <w:t>ВИРІШИЛА:</w:t>
      </w:r>
    </w:p>
    <w:p w:rsidR="00047F4D" w:rsidRPr="003A5238" w:rsidRDefault="00047F4D" w:rsidP="00047F4D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3A5238">
        <w:rPr>
          <w:szCs w:val="28"/>
          <w:lang w:val="uk-UA"/>
        </w:rPr>
        <w:t>1. Внести</w:t>
      </w:r>
      <w:r>
        <w:rPr>
          <w:szCs w:val="28"/>
          <w:lang w:val="uk-UA"/>
        </w:rPr>
        <w:t xml:space="preserve"> зміни</w:t>
      </w:r>
      <w:r w:rsidRPr="003A5238">
        <w:rPr>
          <w:szCs w:val="28"/>
          <w:lang w:val="uk-UA"/>
        </w:rPr>
        <w:t xml:space="preserve"> до рішення Переяславської міської ради від 19.08.2021 </w:t>
      </w:r>
      <w:r w:rsidR="00D9513D">
        <w:rPr>
          <w:szCs w:val="28"/>
          <w:lang w:val="uk-UA"/>
        </w:rPr>
        <w:t xml:space="preserve">    № 22-14-VIII </w:t>
      </w:r>
      <w:r w:rsidR="009F2F45">
        <w:rPr>
          <w:szCs w:val="28"/>
          <w:lang w:val="uk-UA"/>
        </w:rPr>
        <w:t xml:space="preserve">«Про затвердження </w:t>
      </w:r>
      <w:r w:rsidRPr="003A5238">
        <w:rPr>
          <w:rFonts w:ascii="Times New Roman" w:hAnsi="Times New Roman"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szCs w:val="28"/>
          <w:lang w:val="uk-UA"/>
        </w:rPr>
        <w:t>К</w:t>
      </w:r>
      <w:r w:rsidRPr="003A5238">
        <w:rPr>
          <w:rFonts w:ascii="Times New Roman" w:hAnsi="Times New Roman"/>
          <w:szCs w:val="28"/>
        </w:rPr>
        <w:t>омунальн</w:t>
      </w:r>
      <w:proofErr w:type="spellStart"/>
      <w:r w:rsidRPr="003A5238">
        <w:rPr>
          <w:rFonts w:ascii="Times New Roman" w:hAnsi="Times New Roman"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A5238">
        <w:rPr>
          <w:rFonts w:ascii="Times New Roman" w:hAnsi="Times New Roman"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szCs w:val="28"/>
          <w:lang w:val="uk-UA"/>
        </w:rPr>
        <w:t xml:space="preserve"> </w:t>
      </w:r>
      <w:r w:rsidRPr="003A5238">
        <w:rPr>
          <w:rFonts w:ascii="Times New Roman" w:hAnsi="Times New Roman"/>
          <w:szCs w:val="28"/>
        </w:rPr>
        <w:t>підприємств</w:t>
      </w:r>
      <w:r w:rsidRPr="003A5238">
        <w:rPr>
          <w:rFonts w:ascii="Times New Roman" w:hAnsi="Times New Roman"/>
          <w:szCs w:val="28"/>
          <w:lang w:val="uk-UA"/>
        </w:rPr>
        <w:t>а</w:t>
      </w:r>
      <w:r w:rsidRPr="003A5238">
        <w:rPr>
          <w:rFonts w:ascii="Times New Roman" w:hAnsi="Times New Roman"/>
          <w:szCs w:val="28"/>
        </w:rPr>
        <w:t xml:space="preserve"> 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szCs w:val="28"/>
        </w:rPr>
        <w:t>на 202</w:t>
      </w:r>
      <w:r w:rsidRPr="003A5238">
        <w:rPr>
          <w:rFonts w:ascii="Times New Roman" w:hAnsi="Times New Roman"/>
          <w:szCs w:val="28"/>
          <w:lang w:val="uk-UA"/>
        </w:rPr>
        <w:t>2-2024</w:t>
      </w:r>
      <w:r w:rsidRPr="003A5238">
        <w:rPr>
          <w:rFonts w:ascii="Times New Roman" w:hAnsi="Times New Roman"/>
          <w:szCs w:val="28"/>
        </w:rPr>
        <w:t xml:space="preserve"> р</w:t>
      </w:r>
      <w:proofErr w:type="spellStart"/>
      <w:r w:rsidRPr="003A5238">
        <w:rPr>
          <w:rFonts w:ascii="Times New Roman" w:hAnsi="Times New Roman"/>
          <w:szCs w:val="28"/>
          <w:lang w:val="uk-UA"/>
        </w:rPr>
        <w:t>оки</w:t>
      </w:r>
      <w:proofErr w:type="spellEnd"/>
      <w:r w:rsidRPr="003A5238">
        <w:rPr>
          <w:rFonts w:ascii="Times New Roman" w:hAnsi="Times New Roman"/>
          <w:szCs w:val="28"/>
          <w:lang w:val="uk-UA"/>
        </w:rPr>
        <w:t>», що додаються</w:t>
      </w:r>
      <w:r>
        <w:rPr>
          <w:rFonts w:ascii="Times New Roman" w:hAnsi="Times New Roman"/>
          <w:szCs w:val="28"/>
          <w:lang w:val="uk-UA"/>
        </w:rPr>
        <w:t>:</w:t>
      </w:r>
    </w:p>
    <w:p w:rsidR="00047F4D" w:rsidRPr="004D5704" w:rsidRDefault="00047F4D" w:rsidP="00047F4D">
      <w:pPr>
        <w:spacing w:line="276" w:lineRule="auto"/>
        <w:ind w:firstLine="567"/>
        <w:jc w:val="both"/>
        <w:rPr>
          <w:rFonts w:ascii="Times New Roman" w:hAnsi="Times New Roman"/>
          <w:color w:val="FF0000"/>
          <w:szCs w:val="28"/>
          <w:lang w:val="uk-UA"/>
        </w:rPr>
      </w:pPr>
      <w:r w:rsidRPr="003A5238">
        <w:rPr>
          <w:szCs w:val="28"/>
          <w:lang w:val="uk-UA"/>
        </w:rPr>
        <w:t>1.1. </w:t>
      </w:r>
      <w:r w:rsidR="00BA7767">
        <w:rPr>
          <w:szCs w:val="28"/>
          <w:lang w:val="uk-UA"/>
        </w:rPr>
        <w:t>Розділ</w:t>
      </w:r>
      <w:r>
        <w:rPr>
          <w:szCs w:val="28"/>
          <w:lang w:val="uk-UA"/>
        </w:rPr>
        <w:t xml:space="preserve"> 1</w:t>
      </w:r>
      <w:r w:rsidRPr="003A5238">
        <w:rPr>
          <w:szCs w:val="28"/>
        </w:rPr>
        <w:t xml:space="preserve"> </w:t>
      </w:r>
      <w:r w:rsidRPr="003A5238">
        <w:rPr>
          <w:rFonts w:ascii="Times New Roman" w:hAnsi="Times New Roman"/>
          <w:szCs w:val="28"/>
        </w:rPr>
        <w:t>«Паспорт Програми</w:t>
      </w:r>
      <w:r w:rsidRPr="003A5238">
        <w:rPr>
          <w:rFonts w:ascii="Times New Roman" w:hAnsi="Times New Roman"/>
          <w:szCs w:val="28"/>
          <w:lang w:val="uk-UA"/>
        </w:rPr>
        <w:t>»</w:t>
      </w:r>
      <w:r>
        <w:rPr>
          <w:szCs w:val="28"/>
          <w:lang w:val="uk-UA"/>
        </w:rPr>
        <w:t xml:space="preserve"> </w:t>
      </w:r>
      <w:r w:rsidRPr="003A5238">
        <w:rPr>
          <w:rFonts w:ascii="Times New Roman" w:hAnsi="Times New Roman"/>
          <w:szCs w:val="28"/>
          <w:lang w:val="uk-UA"/>
        </w:rPr>
        <w:t>викласти у новій редакції</w:t>
      </w:r>
      <w:r w:rsidR="00D9513D">
        <w:rPr>
          <w:rFonts w:ascii="Times New Roman" w:hAnsi="Times New Roman"/>
          <w:szCs w:val="28"/>
          <w:lang w:val="uk-UA"/>
        </w:rPr>
        <w:t>, згідно д</w:t>
      </w:r>
      <w:r>
        <w:rPr>
          <w:rFonts w:ascii="Times New Roman" w:hAnsi="Times New Roman"/>
          <w:szCs w:val="28"/>
          <w:lang w:val="uk-UA"/>
        </w:rPr>
        <w:t>одатку 1.</w:t>
      </w:r>
    </w:p>
    <w:p w:rsidR="00047F4D" w:rsidRDefault="00B63349" w:rsidP="00047F4D">
      <w:pPr>
        <w:tabs>
          <w:tab w:val="left" w:pos="567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ru-RU"/>
        </w:rPr>
        <w:t>1.2</w:t>
      </w:r>
      <w:r w:rsidR="00047F4D" w:rsidRPr="005F3443">
        <w:rPr>
          <w:rFonts w:ascii="Times New Roman" w:hAnsi="Times New Roman"/>
          <w:szCs w:val="28"/>
          <w:lang w:val="ru-RU"/>
        </w:rPr>
        <w:t>. </w:t>
      </w:r>
      <w:proofErr w:type="spellStart"/>
      <w:r w:rsidR="00047F4D" w:rsidRPr="005F3443">
        <w:rPr>
          <w:rFonts w:ascii="Times New Roman" w:hAnsi="Times New Roman"/>
          <w:szCs w:val="28"/>
          <w:lang w:val="ru-RU"/>
        </w:rPr>
        <w:t>Розділ</w:t>
      </w:r>
      <w:proofErr w:type="spellEnd"/>
      <w:r w:rsidR="00047F4D" w:rsidRPr="005F3443">
        <w:rPr>
          <w:rFonts w:ascii="Times New Roman" w:hAnsi="Times New Roman"/>
          <w:szCs w:val="28"/>
          <w:lang w:val="ru-RU"/>
        </w:rPr>
        <w:t> 5</w:t>
      </w:r>
      <w:r w:rsidR="00047F4D" w:rsidRPr="005F3443">
        <w:rPr>
          <w:rFonts w:ascii="Times New Roman" w:hAnsi="Times New Roman"/>
          <w:szCs w:val="28"/>
        </w:rPr>
        <w:t> </w:t>
      </w:r>
      <w:r w:rsidR="00047F4D" w:rsidRPr="005F3443">
        <w:rPr>
          <w:rFonts w:ascii="Times New Roman" w:hAnsi="Times New Roman"/>
          <w:szCs w:val="28"/>
          <w:lang w:val="uk-UA"/>
        </w:rPr>
        <w:t>«</w:t>
      </w:r>
      <w:r w:rsidR="00047F4D" w:rsidRPr="005F3443">
        <w:rPr>
          <w:rFonts w:ascii="Times New Roman" w:hAnsi="Times New Roman"/>
          <w:szCs w:val="28"/>
        </w:rPr>
        <w:t>Обґрунтування обсягів та джерел фінансування Програми</w:t>
      </w:r>
      <w:r w:rsidR="00047F4D" w:rsidRPr="005F3443">
        <w:rPr>
          <w:rFonts w:ascii="Times New Roman" w:hAnsi="Times New Roman"/>
          <w:szCs w:val="28"/>
          <w:lang w:val="uk-UA"/>
        </w:rPr>
        <w:t xml:space="preserve">» викласти у </w:t>
      </w:r>
      <w:proofErr w:type="gramStart"/>
      <w:r w:rsidR="00047F4D" w:rsidRPr="005F3443">
        <w:rPr>
          <w:rFonts w:ascii="Times New Roman" w:hAnsi="Times New Roman"/>
          <w:szCs w:val="28"/>
          <w:lang w:val="uk-UA"/>
        </w:rPr>
        <w:t>нов</w:t>
      </w:r>
      <w:proofErr w:type="gramEnd"/>
      <w:r w:rsidR="00047F4D" w:rsidRPr="005F3443">
        <w:rPr>
          <w:rFonts w:ascii="Times New Roman" w:hAnsi="Times New Roman"/>
          <w:szCs w:val="28"/>
          <w:lang w:val="uk-UA"/>
        </w:rPr>
        <w:t xml:space="preserve">ій редакції, згідно додатку </w:t>
      </w:r>
      <w:r>
        <w:rPr>
          <w:rFonts w:ascii="Times New Roman" w:hAnsi="Times New Roman"/>
          <w:szCs w:val="28"/>
          <w:lang w:val="uk-UA"/>
        </w:rPr>
        <w:t>2</w:t>
      </w:r>
      <w:r w:rsidR="00047F4D" w:rsidRPr="005F3443">
        <w:rPr>
          <w:rFonts w:ascii="Times New Roman" w:hAnsi="Times New Roman"/>
          <w:szCs w:val="28"/>
          <w:lang w:val="uk-UA"/>
        </w:rPr>
        <w:t>.</w:t>
      </w:r>
    </w:p>
    <w:p w:rsidR="00047F4D" w:rsidRDefault="00047F4D" w:rsidP="00047F4D">
      <w:pPr>
        <w:tabs>
          <w:tab w:val="left" w:pos="567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  <w:r w:rsidRPr="00C10837">
        <w:rPr>
          <w:rFonts w:ascii="Times New Roman" w:hAnsi="Times New Roman"/>
          <w:szCs w:val="28"/>
          <w:lang w:val="uk-UA"/>
        </w:rPr>
        <w:lastRenderedPageBreak/>
        <w:t>1.</w:t>
      </w:r>
      <w:r w:rsidR="000B4DA0">
        <w:rPr>
          <w:rFonts w:ascii="Times New Roman" w:hAnsi="Times New Roman"/>
          <w:szCs w:val="28"/>
          <w:lang w:val="uk-UA"/>
        </w:rPr>
        <w:t>3</w:t>
      </w:r>
      <w:r w:rsidRPr="00C10837">
        <w:rPr>
          <w:rFonts w:ascii="Times New Roman" w:hAnsi="Times New Roman"/>
          <w:szCs w:val="28"/>
          <w:lang w:val="uk-UA"/>
        </w:rPr>
        <w:t>.</w:t>
      </w:r>
      <w:r w:rsidRPr="005F3443">
        <w:rPr>
          <w:szCs w:val="28"/>
          <w:lang w:val="uk-UA"/>
        </w:rPr>
        <w:t xml:space="preserve"> </w:t>
      </w:r>
      <w:r w:rsidRPr="003A5238">
        <w:rPr>
          <w:szCs w:val="28"/>
        </w:rPr>
        <w:t>Дода</w:t>
      </w:r>
      <w:proofErr w:type="spellStart"/>
      <w:r w:rsidRPr="003A5238">
        <w:rPr>
          <w:szCs w:val="28"/>
          <w:lang w:val="uk-UA"/>
        </w:rPr>
        <w:t>т</w:t>
      </w:r>
      <w:r>
        <w:rPr>
          <w:szCs w:val="28"/>
          <w:lang w:val="uk-UA"/>
        </w:rPr>
        <w:t>ок</w:t>
      </w:r>
      <w:proofErr w:type="spellEnd"/>
      <w:r w:rsidRPr="003A5238">
        <w:rPr>
          <w:szCs w:val="28"/>
        </w:rPr>
        <w:t xml:space="preserve">  </w:t>
      </w:r>
      <w:r>
        <w:rPr>
          <w:szCs w:val="28"/>
          <w:lang w:val="uk-UA"/>
        </w:rPr>
        <w:t>2</w:t>
      </w:r>
      <w:r w:rsidRPr="003A5238">
        <w:rPr>
          <w:szCs w:val="28"/>
          <w:lang w:val="uk-UA"/>
        </w:rPr>
        <w:t xml:space="preserve"> до рішення міської ради від 19.08.2021 № 22-14-VIII,</w:t>
      </w:r>
      <w:r w:rsidRPr="003A5238">
        <w:rPr>
          <w:szCs w:val="28"/>
        </w:rPr>
        <w:t xml:space="preserve"> «Ресурсне забезпечення </w:t>
      </w:r>
      <w:r w:rsidRPr="003A5238">
        <w:rPr>
          <w:rFonts w:ascii="Times New Roman" w:hAnsi="Times New Roman"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szCs w:val="28"/>
          <w:lang w:val="uk-UA"/>
        </w:rPr>
        <w:t>К</w:t>
      </w:r>
      <w:r w:rsidRPr="003A5238">
        <w:rPr>
          <w:rFonts w:ascii="Times New Roman" w:hAnsi="Times New Roman"/>
          <w:szCs w:val="28"/>
        </w:rPr>
        <w:t>омунальн</w:t>
      </w:r>
      <w:proofErr w:type="spellStart"/>
      <w:r w:rsidRPr="003A5238">
        <w:rPr>
          <w:rFonts w:ascii="Times New Roman" w:hAnsi="Times New Roman"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A5238">
        <w:rPr>
          <w:rFonts w:ascii="Times New Roman" w:hAnsi="Times New Roman"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szCs w:val="28"/>
          <w:lang w:val="uk-UA"/>
        </w:rPr>
        <w:t xml:space="preserve"> </w:t>
      </w:r>
      <w:r w:rsidRPr="003A5238">
        <w:rPr>
          <w:rFonts w:ascii="Times New Roman" w:hAnsi="Times New Roman"/>
          <w:szCs w:val="28"/>
        </w:rPr>
        <w:t>підприємств</w:t>
      </w:r>
      <w:r w:rsidRPr="003A5238">
        <w:rPr>
          <w:rFonts w:ascii="Times New Roman" w:hAnsi="Times New Roman"/>
          <w:szCs w:val="28"/>
          <w:lang w:val="uk-UA"/>
        </w:rPr>
        <w:t>а</w:t>
      </w:r>
      <w:r w:rsidRPr="003A5238">
        <w:rPr>
          <w:rFonts w:ascii="Times New Roman" w:hAnsi="Times New Roman"/>
          <w:szCs w:val="28"/>
        </w:rPr>
        <w:t xml:space="preserve"> 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szCs w:val="28"/>
        </w:rPr>
        <w:t>на 202</w:t>
      </w:r>
      <w:r w:rsidRPr="003A5238">
        <w:rPr>
          <w:rFonts w:ascii="Times New Roman" w:hAnsi="Times New Roman"/>
          <w:szCs w:val="28"/>
          <w:lang w:val="uk-UA"/>
        </w:rPr>
        <w:t>2-2024</w:t>
      </w:r>
      <w:r w:rsidRPr="003A5238">
        <w:rPr>
          <w:rFonts w:ascii="Times New Roman" w:hAnsi="Times New Roman"/>
          <w:szCs w:val="28"/>
        </w:rPr>
        <w:t xml:space="preserve"> р</w:t>
      </w:r>
      <w:proofErr w:type="spellStart"/>
      <w:r w:rsidRPr="003A5238">
        <w:rPr>
          <w:rFonts w:ascii="Times New Roman" w:hAnsi="Times New Roman"/>
          <w:szCs w:val="28"/>
          <w:lang w:val="uk-UA"/>
        </w:rPr>
        <w:t>оки</w:t>
      </w:r>
      <w:proofErr w:type="spellEnd"/>
      <w:r w:rsidRPr="003A5238">
        <w:rPr>
          <w:szCs w:val="28"/>
        </w:rPr>
        <w:t>»</w:t>
      </w:r>
      <w:r w:rsidRPr="003A5238">
        <w:rPr>
          <w:b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викласти у новій </w:t>
      </w:r>
      <w:r w:rsidR="000B4DA0">
        <w:rPr>
          <w:rFonts w:ascii="Times New Roman" w:hAnsi="Times New Roman"/>
          <w:szCs w:val="28"/>
          <w:lang w:val="uk-UA"/>
        </w:rPr>
        <w:t>редакції, згідно додатку 3</w:t>
      </w:r>
      <w:r w:rsidRPr="003A5238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047F4D" w:rsidRDefault="00047F4D" w:rsidP="00047F4D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  <w:r w:rsidRPr="003A314D">
        <w:rPr>
          <w:rFonts w:ascii="Times New Roman" w:hAnsi="Times New Roman"/>
          <w:szCs w:val="28"/>
          <w:lang w:val="uk-UA"/>
        </w:rPr>
        <w:t>1.</w:t>
      </w:r>
      <w:r w:rsidR="002E23B3">
        <w:rPr>
          <w:rFonts w:ascii="Times New Roman" w:hAnsi="Times New Roman"/>
          <w:szCs w:val="28"/>
          <w:lang w:val="uk-UA"/>
        </w:rPr>
        <w:t>4</w:t>
      </w:r>
      <w:r w:rsidRPr="003A314D">
        <w:rPr>
          <w:rFonts w:ascii="Times New Roman" w:hAnsi="Times New Roman"/>
          <w:szCs w:val="28"/>
          <w:lang w:val="uk-UA"/>
        </w:rPr>
        <w:t>.</w:t>
      </w:r>
      <w:r w:rsidRPr="0095627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Додаток</w:t>
      </w:r>
      <w:r w:rsidRPr="003A5238">
        <w:rPr>
          <w:szCs w:val="28"/>
          <w:lang w:val="uk-UA"/>
        </w:rPr>
        <w:t xml:space="preserve"> 3 до рішення міської ради від 19.08.2021 № 22-14-VIII, «Завдання та заходи</w:t>
      </w:r>
      <w:r w:rsidRPr="003A5238">
        <w:rPr>
          <w:rFonts w:ascii="Times New Roman" w:hAnsi="Times New Roman"/>
          <w:b/>
          <w:szCs w:val="28"/>
        </w:rPr>
        <w:t xml:space="preserve"> </w:t>
      </w:r>
      <w:r w:rsidRPr="003A5238">
        <w:rPr>
          <w:rFonts w:ascii="Times New Roman" w:hAnsi="Times New Roman"/>
          <w:szCs w:val="28"/>
        </w:rPr>
        <w:t xml:space="preserve">з виконання Програми фінансової підтримки </w:t>
      </w:r>
      <w:r w:rsidRPr="003A5238">
        <w:rPr>
          <w:rFonts w:ascii="Times New Roman" w:hAnsi="Times New Roman"/>
          <w:szCs w:val="28"/>
          <w:lang w:val="uk-UA"/>
        </w:rPr>
        <w:t>К</w:t>
      </w:r>
      <w:r w:rsidRPr="003A5238">
        <w:rPr>
          <w:rFonts w:ascii="Times New Roman" w:hAnsi="Times New Roman"/>
          <w:szCs w:val="28"/>
        </w:rPr>
        <w:t>омунальн</w:t>
      </w:r>
      <w:proofErr w:type="spellStart"/>
      <w:r w:rsidRPr="003A5238">
        <w:rPr>
          <w:rFonts w:ascii="Times New Roman" w:hAnsi="Times New Roman"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A5238">
        <w:rPr>
          <w:rFonts w:ascii="Times New Roman" w:hAnsi="Times New Roman"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szCs w:val="28"/>
          <w:lang w:val="uk-UA"/>
        </w:rPr>
        <w:t xml:space="preserve"> </w:t>
      </w:r>
      <w:r w:rsidRPr="003A5238">
        <w:rPr>
          <w:rFonts w:ascii="Times New Roman" w:hAnsi="Times New Roman"/>
          <w:szCs w:val="28"/>
        </w:rPr>
        <w:t>підприємств</w:t>
      </w:r>
      <w:r w:rsidRPr="003A5238">
        <w:rPr>
          <w:rFonts w:ascii="Times New Roman" w:hAnsi="Times New Roman"/>
          <w:szCs w:val="28"/>
          <w:lang w:val="uk-UA"/>
        </w:rPr>
        <w:t>а</w:t>
      </w:r>
      <w:r w:rsidRPr="003A5238">
        <w:rPr>
          <w:rFonts w:ascii="Times New Roman" w:hAnsi="Times New Roman"/>
          <w:szCs w:val="28"/>
        </w:rPr>
        <w:t xml:space="preserve"> 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szCs w:val="28"/>
        </w:rPr>
        <w:t>на 202</w:t>
      </w:r>
      <w:r w:rsidRPr="003A5238">
        <w:rPr>
          <w:rFonts w:ascii="Times New Roman" w:hAnsi="Times New Roman"/>
          <w:szCs w:val="28"/>
          <w:lang w:val="uk-UA"/>
        </w:rPr>
        <w:t>2-2024</w:t>
      </w:r>
      <w:r w:rsidRPr="003A5238">
        <w:rPr>
          <w:rFonts w:ascii="Times New Roman" w:hAnsi="Times New Roman"/>
          <w:szCs w:val="28"/>
        </w:rPr>
        <w:t xml:space="preserve"> р</w:t>
      </w:r>
      <w:proofErr w:type="spellStart"/>
      <w:r w:rsidRPr="003A5238">
        <w:rPr>
          <w:rFonts w:ascii="Times New Roman" w:hAnsi="Times New Roman"/>
          <w:szCs w:val="28"/>
          <w:lang w:val="uk-UA"/>
        </w:rPr>
        <w:t>оки</w:t>
      </w:r>
      <w:proofErr w:type="spellEnd"/>
      <w:r w:rsidRPr="003A5238">
        <w:rPr>
          <w:rFonts w:ascii="Times New Roman" w:hAnsi="Times New Roman"/>
          <w:szCs w:val="28"/>
          <w:lang w:val="uk-UA"/>
        </w:rPr>
        <w:t>»</w:t>
      </w:r>
      <w:r w:rsidRPr="003A5238">
        <w:rPr>
          <w:shd w:val="clear" w:color="auto" w:fill="FFFFFF"/>
        </w:rPr>
        <w:t xml:space="preserve"> </w:t>
      </w:r>
      <w:r>
        <w:rPr>
          <w:shd w:val="clear" w:color="auto" w:fill="FFFFFF"/>
          <w:lang w:val="uk-UA"/>
        </w:rPr>
        <w:t xml:space="preserve"> </w:t>
      </w:r>
      <w:r w:rsidR="002B1186" w:rsidRPr="001A68BB">
        <w:rPr>
          <w:rFonts w:ascii="Times New Roman" w:hAnsi="Times New Roman"/>
          <w:szCs w:val="28"/>
          <w:shd w:val="clear" w:color="auto" w:fill="FFFFFF"/>
          <w:lang w:val="uk-UA"/>
        </w:rPr>
        <w:t xml:space="preserve">доповнити </w:t>
      </w:r>
      <w:r w:rsidR="002B1186">
        <w:rPr>
          <w:rFonts w:ascii="Times New Roman" w:hAnsi="Times New Roman"/>
          <w:szCs w:val="28"/>
          <w:shd w:val="clear" w:color="auto" w:fill="FFFFFF"/>
          <w:lang w:val="uk-UA"/>
        </w:rPr>
        <w:t>пункт 6</w:t>
      </w:r>
      <w:r w:rsidR="000B4DA0">
        <w:rPr>
          <w:shd w:val="clear" w:color="auto" w:fill="FFFFFF"/>
          <w:lang w:val="uk-UA"/>
        </w:rPr>
        <w:t>, згідно додатку 4</w:t>
      </w:r>
      <w:r>
        <w:rPr>
          <w:shd w:val="clear" w:color="auto" w:fill="FFFFFF"/>
          <w:lang w:val="uk-UA"/>
        </w:rPr>
        <w:t>.</w:t>
      </w:r>
    </w:p>
    <w:p w:rsidR="00047F4D" w:rsidRPr="00981745" w:rsidRDefault="00047F4D" w:rsidP="00047F4D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  <w:r>
        <w:rPr>
          <w:rFonts w:eastAsiaTheme="minorEastAsia"/>
          <w:szCs w:val="28"/>
          <w:lang w:val="ru-RU" w:eastAsia="uk-UA"/>
        </w:rPr>
        <w:t>2</w:t>
      </w:r>
      <w:r>
        <w:rPr>
          <w:rFonts w:eastAsiaTheme="minorEastAsia"/>
          <w:szCs w:val="28"/>
          <w:lang w:val="uk-UA" w:eastAsia="uk-UA"/>
        </w:rPr>
        <w:t>. Відповідальність за виконання цього рішення покл</w:t>
      </w:r>
      <w:r w:rsidR="00551CBF">
        <w:rPr>
          <w:rFonts w:eastAsiaTheme="minorEastAsia"/>
          <w:szCs w:val="28"/>
          <w:lang w:val="uk-UA" w:eastAsia="uk-UA"/>
        </w:rPr>
        <w:t xml:space="preserve">адається на заступника міського </w:t>
      </w:r>
      <w:r>
        <w:rPr>
          <w:rFonts w:eastAsiaTheme="minorEastAsia"/>
          <w:szCs w:val="28"/>
          <w:lang w:val="uk-UA" w:eastAsia="uk-UA"/>
        </w:rPr>
        <w:t>голови з питань діяльності виконавчих органів ради Оксану СТЕПАНЕНКО.</w:t>
      </w:r>
    </w:p>
    <w:p w:rsidR="00047F4D" w:rsidRDefault="00047F4D" w:rsidP="00047F4D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eastAsiaTheme="minorEastAsia"/>
          <w:szCs w:val="28"/>
          <w:lang w:val="uk-UA" w:eastAsia="uk-UA"/>
        </w:rPr>
      </w:pPr>
      <w:r>
        <w:rPr>
          <w:rFonts w:eastAsiaTheme="minorEastAsia"/>
          <w:szCs w:val="28"/>
          <w:lang w:val="ru-RU" w:eastAsia="uk-UA"/>
        </w:rPr>
        <w:t>3</w:t>
      </w:r>
      <w:r>
        <w:rPr>
          <w:rFonts w:eastAsiaTheme="minorEastAsia"/>
          <w:szCs w:val="28"/>
          <w:lang w:val="uk-UA" w:eastAsia="uk-UA"/>
        </w:rPr>
        <w:t xml:space="preserve">. Контроль за виконанням цього рішення покласти на </w:t>
      </w:r>
      <w:r w:rsidR="00CF4896">
        <w:rPr>
          <w:rFonts w:eastAsiaTheme="minorEastAsia"/>
          <w:szCs w:val="28"/>
          <w:lang w:val="uk-UA" w:eastAsia="uk-UA"/>
        </w:rPr>
        <w:t xml:space="preserve">комісію </w:t>
      </w:r>
      <w:r>
        <w:rPr>
          <w:rFonts w:eastAsiaTheme="minorEastAsia"/>
          <w:szCs w:val="28"/>
          <w:lang w:val="uk-UA" w:eastAsia="uk-UA"/>
        </w:rPr>
        <w:t>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047F4D" w:rsidRDefault="00047F4D" w:rsidP="00047F4D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047F4D" w:rsidRDefault="00047F4D" w:rsidP="00047F4D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4A298E" w:rsidRDefault="004A298E" w:rsidP="00047F4D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4A298E" w:rsidRDefault="004A298E" w:rsidP="00047F4D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047F4D" w:rsidRDefault="00047F4D" w:rsidP="00047F4D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047F4D" w:rsidRDefault="00047F4D" w:rsidP="00047F4D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047F4D" w:rsidRDefault="00047F4D" w:rsidP="00047F4D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047F4D" w:rsidRDefault="00047F4D" w:rsidP="00047F4D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047F4D" w:rsidRDefault="00047F4D" w:rsidP="00047F4D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4F6E3B" w:rsidRDefault="004F6E3B" w:rsidP="00047F4D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4F6E3B" w:rsidRDefault="004F6E3B" w:rsidP="00047F4D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4F6E3B" w:rsidRDefault="004F6E3B" w:rsidP="00047F4D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4F6E3B" w:rsidRDefault="004F6E3B" w:rsidP="00047F4D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047F4D" w:rsidRDefault="00047F4D" w:rsidP="00047F4D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0B4DA0" w:rsidRDefault="000B4DA0" w:rsidP="00047F4D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0B4DA0" w:rsidRDefault="000B4DA0" w:rsidP="00047F4D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0B4DA0" w:rsidRDefault="000B4DA0" w:rsidP="00047F4D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0B4DA0" w:rsidRDefault="000B4DA0" w:rsidP="00047F4D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0B4DA0" w:rsidRDefault="000B4DA0" w:rsidP="00047F4D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0B4DA0" w:rsidRDefault="000B4DA0" w:rsidP="00047F4D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047F4D" w:rsidRDefault="00047F4D" w:rsidP="00047F4D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EB457C">
        <w:rPr>
          <w:rFonts w:ascii="Times New Roman" w:hAnsi="Times New Roman"/>
          <w:i/>
          <w:sz w:val="24"/>
          <w:szCs w:val="24"/>
        </w:rPr>
        <w:lastRenderedPageBreak/>
        <w:t xml:space="preserve">                         </w:t>
      </w:r>
      <w:r>
        <w:rPr>
          <w:rFonts w:ascii="Times New Roman" w:hAnsi="Times New Roman"/>
          <w:i/>
          <w:sz w:val="24"/>
          <w:szCs w:val="24"/>
        </w:rPr>
        <w:t xml:space="preserve">       </w:t>
      </w:r>
      <w:r w:rsidRPr="00EB457C">
        <w:rPr>
          <w:rFonts w:ascii="Times New Roman" w:hAnsi="Times New Roman"/>
          <w:i/>
          <w:sz w:val="24"/>
          <w:szCs w:val="24"/>
        </w:rPr>
        <w:t xml:space="preserve"> </w:t>
      </w:r>
      <w:r w:rsidRPr="00EB457C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1</w:t>
      </w:r>
    </w:p>
    <w:p w:rsidR="00047F4D" w:rsidRPr="00EB457C" w:rsidRDefault="00047F4D" w:rsidP="00047F4D">
      <w:pPr>
        <w:tabs>
          <w:tab w:val="left" w:pos="3165"/>
        </w:tabs>
        <w:jc w:val="center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</w:t>
      </w:r>
      <w:r w:rsidR="00EA60C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EB457C">
        <w:rPr>
          <w:rFonts w:ascii="Times New Roman" w:hAnsi="Times New Roman"/>
          <w:sz w:val="24"/>
          <w:szCs w:val="24"/>
        </w:rPr>
        <w:t>до рішення  міської ради</w:t>
      </w:r>
    </w:p>
    <w:p w:rsidR="00047F4D" w:rsidRPr="00375A78" w:rsidRDefault="00047F4D" w:rsidP="00047F4D">
      <w:pPr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EB457C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646A23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6A23">
        <w:rPr>
          <w:rFonts w:ascii="Times New Roman" w:hAnsi="Times New Roman"/>
          <w:sz w:val="24"/>
          <w:szCs w:val="24"/>
          <w:u w:val="single"/>
        </w:rPr>
        <w:t xml:space="preserve">від </w:t>
      </w:r>
      <w:r w:rsidR="00646A23" w:rsidRPr="00646A23">
        <w:rPr>
          <w:rFonts w:ascii="Times New Roman" w:hAnsi="Times New Roman"/>
          <w:sz w:val="24"/>
          <w:szCs w:val="24"/>
          <w:u w:val="single"/>
          <w:lang w:val="uk-UA"/>
        </w:rPr>
        <w:t>21.12.2023</w:t>
      </w:r>
      <w:r w:rsidR="00646A23">
        <w:rPr>
          <w:rFonts w:ascii="Times New Roman" w:hAnsi="Times New Roman"/>
          <w:sz w:val="24"/>
          <w:szCs w:val="24"/>
          <w:u w:val="single"/>
          <w:lang w:val="uk-UA"/>
        </w:rPr>
        <w:t xml:space="preserve"> </w:t>
      </w:r>
      <w:r w:rsidR="00DC04FC" w:rsidRPr="00646A23">
        <w:rPr>
          <w:rFonts w:ascii="Times New Roman" w:hAnsi="Times New Roman"/>
          <w:sz w:val="24"/>
          <w:szCs w:val="24"/>
          <w:u w:val="single"/>
        </w:rPr>
        <w:t>№ 0</w:t>
      </w:r>
      <w:r w:rsidR="00646A23" w:rsidRPr="00646A23">
        <w:rPr>
          <w:rFonts w:ascii="Times New Roman" w:hAnsi="Times New Roman"/>
          <w:sz w:val="24"/>
          <w:szCs w:val="24"/>
          <w:u w:val="single"/>
          <w:lang w:val="uk-UA"/>
        </w:rPr>
        <w:t>4</w:t>
      </w:r>
      <w:r w:rsidR="00DC04FC" w:rsidRPr="00646A23">
        <w:rPr>
          <w:rFonts w:ascii="Times New Roman" w:hAnsi="Times New Roman"/>
          <w:sz w:val="24"/>
          <w:szCs w:val="24"/>
          <w:u w:val="single"/>
        </w:rPr>
        <w:t>-68</w:t>
      </w:r>
      <w:r w:rsidR="00DC04FC" w:rsidRPr="00DC04FC">
        <w:rPr>
          <w:rFonts w:ascii="Times New Roman" w:hAnsi="Times New Roman"/>
          <w:sz w:val="24"/>
          <w:szCs w:val="24"/>
          <w:u w:val="single"/>
        </w:rPr>
        <w:t>-VIII</w:t>
      </w:r>
    </w:p>
    <w:p w:rsidR="00047F4D" w:rsidRDefault="00047F4D" w:rsidP="00047F4D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047F4D" w:rsidRPr="002D5B41" w:rsidRDefault="00047F4D" w:rsidP="00047F4D">
      <w:pPr>
        <w:pStyle w:val="a3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E30DEB">
        <w:rPr>
          <w:rStyle w:val="FontStyle12"/>
          <w:bCs/>
          <w:sz w:val="28"/>
          <w:szCs w:val="28"/>
        </w:rPr>
        <w:t>1. </w:t>
      </w:r>
      <w:r w:rsidRPr="00E30DEB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>Програми</w:t>
      </w:r>
    </w:p>
    <w:p w:rsidR="00047F4D" w:rsidRPr="00E30DEB" w:rsidRDefault="00047F4D" w:rsidP="00047F4D">
      <w:pPr>
        <w:tabs>
          <w:tab w:val="left" w:pos="3165"/>
        </w:tabs>
        <w:rPr>
          <w:rFonts w:ascii="Times New Roman" w:hAnsi="Times New Roman"/>
          <w:b/>
        </w:rPr>
      </w:pPr>
    </w:p>
    <w:p w:rsidR="00047F4D" w:rsidRDefault="00047F4D" w:rsidP="00047F4D">
      <w:pPr>
        <w:tabs>
          <w:tab w:val="left" w:pos="426"/>
        </w:tabs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261"/>
        <w:gridCol w:w="5528"/>
      </w:tblGrid>
      <w:tr w:rsidR="00047F4D" w:rsidRPr="00AB669E" w:rsidTr="0032246D">
        <w:tc>
          <w:tcPr>
            <w:tcW w:w="567" w:type="dxa"/>
          </w:tcPr>
          <w:p w:rsidR="00047F4D" w:rsidRPr="00AB669E" w:rsidRDefault="00047F4D" w:rsidP="0032246D">
            <w:pPr>
              <w:jc w:val="both"/>
              <w:rPr>
                <w:sz w:val="24"/>
                <w:szCs w:val="24"/>
              </w:rPr>
            </w:pPr>
            <w:r w:rsidRPr="00AB669E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47F4D" w:rsidRPr="00AB669E" w:rsidRDefault="00047F4D" w:rsidP="0032246D">
            <w:pPr>
              <w:jc w:val="both"/>
              <w:rPr>
                <w:sz w:val="24"/>
                <w:szCs w:val="24"/>
              </w:rPr>
            </w:pPr>
            <w:r w:rsidRPr="00AB669E">
              <w:rPr>
                <w:sz w:val="24"/>
                <w:szCs w:val="24"/>
              </w:rPr>
              <w:t xml:space="preserve">Ініціатор розроблення </w:t>
            </w:r>
            <w:r w:rsidRPr="00AB669E">
              <w:rPr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047F4D" w:rsidRPr="00AB669E" w:rsidRDefault="00047F4D" w:rsidP="0032246D">
            <w:pPr>
              <w:jc w:val="both"/>
              <w:rPr>
                <w:sz w:val="24"/>
                <w:szCs w:val="24"/>
                <w:lang w:val="uk-UA"/>
              </w:rPr>
            </w:pPr>
            <w:r w:rsidRPr="00AB669E">
              <w:rPr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047F4D" w:rsidRPr="00AB669E" w:rsidTr="0032246D">
        <w:tc>
          <w:tcPr>
            <w:tcW w:w="567" w:type="dxa"/>
          </w:tcPr>
          <w:p w:rsidR="00047F4D" w:rsidRPr="00AB669E" w:rsidRDefault="00047F4D" w:rsidP="0032246D">
            <w:pPr>
              <w:jc w:val="both"/>
              <w:rPr>
                <w:sz w:val="24"/>
                <w:szCs w:val="24"/>
              </w:rPr>
            </w:pPr>
            <w:r w:rsidRPr="00AB669E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047F4D" w:rsidRPr="00AB669E" w:rsidRDefault="00047F4D" w:rsidP="0032246D">
            <w:pPr>
              <w:tabs>
                <w:tab w:val="left" w:pos="600"/>
                <w:tab w:val="left" w:pos="1830"/>
                <w:tab w:val="left" w:pos="3165"/>
              </w:tabs>
              <w:rPr>
                <w:sz w:val="24"/>
                <w:szCs w:val="24"/>
              </w:rPr>
            </w:pPr>
            <w:r w:rsidRPr="00AB669E">
              <w:rPr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047F4D" w:rsidRPr="00AB669E" w:rsidRDefault="00047F4D" w:rsidP="0032246D">
            <w:pPr>
              <w:jc w:val="both"/>
              <w:rPr>
                <w:sz w:val="24"/>
                <w:szCs w:val="24"/>
              </w:rPr>
            </w:pPr>
            <w:r w:rsidRPr="00AB669E">
              <w:rPr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AB669E">
              <w:rPr>
                <w:spacing w:val="6"/>
                <w:sz w:val="24"/>
                <w:szCs w:val="24"/>
                <w:lang w:val="uk-UA"/>
              </w:rPr>
              <w:t>здоров’</w:t>
            </w:r>
            <w:proofErr w:type="spellEnd"/>
            <w:r w:rsidRPr="00AB669E">
              <w:rPr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047F4D" w:rsidRPr="00AB669E" w:rsidTr="0032246D">
        <w:tc>
          <w:tcPr>
            <w:tcW w:w="567" w:type="dxa"/>
          </w:tcPr>
          <w:p w:rsidR="00047F4D" w:rsidRPr="00AB669E" w:rsidRDefault="00047F4D" w:rsidP="0032246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047F4D" w:rsidRPr="00AB669E" w:rsidRDefault="00047F4D" w:rsidP="0032246D">
            <w:pPr>
              <w:tabs>
                <w:tab w:val="left" w:pos="600"/>
                <w:tab w:val="left" w:pos="1830"/>
                <w:tab w:val="left" w:pos="3165"/>
              </w:tabs>
              <w:rPr>
                <w:spacing w:val="6"/>
                <w:sz w:val="24"/>
                <w:szCs w:val="24"/>
                <w:lang w:val="uk-UA"/>
              </w:rPr>
            </w:pPr>
            <w:proofErr w:type="spellStart"/>
            <w:r w:rsidRPr="00AB669E">
              <w:rPr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AB669E">
              <w:rPr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28" w:type="dxa"/>
          </w:tcPr>
          <w:p w:rsidR="00047F4D" w:rsidRPr="00AB669E" w:rsidRDefault="00047F4D" w:rsidP="0032246D">
            <w:pPr>
              <w:jc w:val="both"/>
              <w:rPr>
                <w:spacing w:val="6"/>
                <w:sz w:val="24"/>
                <w:szCs w:val="24"/>
                <w:lang w:val="uk-UA"/>
              </w:rPr>
            </w:pPr>
            <w:r w:rsidRPr="00AB669E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047F4D" w:rsidRPr="00AB669E" w:rsidTr="0032246D">
        <w:tc>
          <w:tcPr>
            <w:tcW w:w="567" w:type="dxa"/>
          </w:tcPr>
          <w:p w:rsidR="00047F4D" w:rsidRPr="00AB669E" w:rsidRDefault="00047F4D" w:rsidP="0032246D">
            <w:pPr>
              <w:jc w:val="both"/>
              <w:rPr>
                <w:sz w:val="24"/>
                <w:szCs w:val="24"/>
              </w:rPr>
            </w:pPr>
            <w:r w:rsidRPr="00AB669E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047F4D" w:rsidRPr="00AB669E" w:rsidRDefault="00047F4D" w:rsidP="0032246D">
            <w:pPr>
              <w:ind w:right="19"/>
              <w:rPr>
                <w:spacing w:val="6"/>
                <w:sz w:val="24"/>
                <w:szCs w:val="24"/>
              </w:rPr>
            </w:pPr>
            <w:r w:rsidRPr="00AB669E">
              <w:rPr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047F4D" w:rsidRPr="00AB669E" w:rsidRDefault="00047F4D" w:rsidP="0032246D">
            <w:pPr>
              <w:jc w:val="both"/>
              <w:rPr>
                <w:sz w:val="24"/>
                <w:szCs w:val="24"/>
              </w:rPr>
            </w:pPr>
            <w:r w:rsidRPr="00AB669E">
              <w:rPr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ради; </w:t>
            </w:r>
            <w:r w:rsidRPr="00AB669E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047F4D" w:rsidRPr="00AB669E" w:rsidTr="0032246D">
        <w:tc>
          <w:tcPr>
            <w:tcW w:w="567" w:type="dxa"/>
          </w:tcPr>
          <w:p w:rsidR="00047F4D" w:rsidRPr="00AB669E" w:rsidRDefault="00047F4D" w:rsidP="0032246D">
            <w:pPr>
              <w:jc w:val="both"/>
              <w:rPr>
                <w:sz w:val="24"/>
                <w:szCs w:val="24"/>
              </w:rPr>
            </w:pPr>
            <w:r w:rsidRPr="00AB669E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047F4D" w:rsidRPr="00AB669E" w:rsidRDefault="00047F4D" w:rsidP="0032246D">
            <w:pPr>
              <w:ind w:right="19"/>
              <w:rPr>
                <w:spacing w:val="6"/>
                <w:sz w:val="24"/>
                <w:szCs w:val="24"/>
              </w:rPr>
            </w:pPr>
            <w:r w:rsidRPr="00AB669E">
              <w:rPr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047F4D" w:rsidRPr="00AB669E" w:rsidRDefault="00047F4D" w:rsidP="0032246D">
            <w:pPr>
              <w:jc w:val="both"/>
              <w:rPr>
                <w:sz w:val="24"/>
                <w:szCs w:val="24"/>
                <w:lang w:val="uk-UA"/>
              </w:rPr>
            </w:pPr>
            <w:r w:rsidRPr="00AB669E">
              <w:rPr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AB669E">
              <w:rPr>
                <w:sz w:val="24"/>
                <w:szCs w:val="24"/>
                <w:lang w:val="uk-UA"/>
              </w:rPr>
              <w:t xml:space="preserve">; </w:t>
            </w:r>
            <w:r w:rsidRPr="00AB669E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047F4D" w:rsidRPr="00AB669E" w:rsidTr="0032246D">
        <w:tc>
          <w:tcPr>
            <w:tcW w:w="567" w:type="dxa"/>
          </w:tcPr>
          <w:p w:rsidR="00047F4D" w:rsidRPr="00AB669E" w:rsidRDefault="00047F4D" w:rsidP="0032246D">
            <w:pPr>
              <w:jc w:val="both"/>
              <w:rPr>
                <w:sz w:val="24"/>
                <w:szCs w:val="24"/>
                <w:lang w:val="uk-UA"/>
              </w:rPr>
            </w:pPr>
            <w:r w:rsidRPr="00AB669E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047F4D" w:rsidRPr="00AB669E" w:rsidRDefault="00047F4D" w:rsidP="0032246D">
            <w:pPr>
              <w:ind w:right="19"/>
              <w:rPr>
                <w:spacing w:val="6"/>
                <w:sz w:val="24"/>
                <w:szCs w:val="24"/>
              </w:rPr>
            </w:pPr>
            <w:r w:rsidRPr="00AB669E">
              <w:rPr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047F4D" w:rsidRPr="00AB669E" w:rsidRDefault="00047F4D" w:rsidP="0032246D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4"/>
                <w:szCs w:val="24"/>
                <w:lang w:val="uk-UA"/>
              </w:rPr>
            </w:pPr>
            <w:r w:rsidRPr="00AB669E">
              <w:rPr>
                <w:sz w:val="24"/>
                <w:szCs w:val="24"/>
              </w:rPr>
              <w:t>202</w:t>
            </w:r>
            <w:r w:rsidRPr="00AB669E">
              <w:rPr>
                <w:sz w:val="24"/>
                <w:szCs w:val="24"/>
                <w:lang w:val="uk-UA"/>
              </w:rPr>
              <w:t>2-2024</w:t>
            </w:r>
            <w:r w:rsidRPr="00AB669E">
              <w:rPr>
                <w:sz w:val="24"/>
                <w:szCs w:val="24"/>
              </w:rPr>
              <w:t xml:space="preserve"> р</w:t>
            </w:r>
            <w:proofErr w:type="spellStart"/>
            <w:r w:rsidRPr="00AB669E">
              <w:rPr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047F4D" w:rsidRPr="00AB669E" w:rsidTr="0032246D">
        <w:tc>
          <w:tcPr>
            <w:tcW w:w="567" w:type="dxa"/>
          </w:tcPr>
          <w:p w:rsidR="00047F4D" w:rsidRPr="00C05A26" w:rsidRDefault="00047F4D" w:rsidP="0032246D">
            <w:pPr>
              <w:jc w:val="both"/>
              <w:rPr>
                <w:sz w:val="24"/>
                <w:szCs w:val="24"/>
                <w:lang w:val="uk-UA"/>
              </w:rPr>
            </w:pPr>
            <w:r w:rsidRPr="00C05A2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</w:tcPr>
          <w:p w:rsidR="00047F4D" w:rsidRPr="00C05A26" w:rsidRDefault="00047F4D" w:rsidP="0032246D">
            <w:pPr>
              <w:ind w:right="19"/>
              <w:rPr>
                <w:spacing w:val="6"/>
                <w:sz w:val="24"/>
                <w:szCs w:val="24"/>
              </w:rPr>
            </w:pPr>
            <w:r w:rsidRPr="00C05A26">
              <w:rPr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047F4D" w:rsidRPr="00C05A26" w:rsidRDefault="00047F4D" w:rsidP="0032246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Переяславської міської територіальної громади:  2022 р. – </w:t>
            </w:r>
            <w:r w:rsidRPr="00C05A2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10 797 746  грн.; 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5A2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2023 р. –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10 616 515</w:t>
            </w:r>
            <w:r w:rsidRPr="00C05A2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грн.; 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05A2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2024 р. – </w:t>
            </w:r>
            <w:r w:rsidR="00B63349">
              <w:rPr>
                <w:rFonts w:ascii="Times New Roman" w:hAnsi="Times New Roman"/>
                <w:sz w:val="24"/>
                <w:szCs w:val="24"/>
                <w:lang w:val="uk-UA" w:eastAsia="uk-UA"/>
              </w:rPr>
              <w:t>19 109 433</w:t>
            </w:r>
            <w:r w:rsidRPr="00C05A2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грн.; </w:t>
            </w:r>
          </w:p>
          <w:p w:rsidR="00047F4D" w:rsidRPr="00C05A26" w:rsidRDefault="00047F4D" w:rsidP="0032246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2022 р. - </w:t>
            </w:r>
            <w:r w:rsidRPr="00C05A26">
              <w:rPr>
                <w:rFonts w:ascii="Times New Roman" w:hAnsi="Times New Roman"/>
                <w:sz w:val="24"/>
                <w:szCs w:val="24"/>
              </w:rPr>
              <w:t>1 322 729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2023 р. - </w:t>
            </w:r>
            <w:r w:rsidRPr="00C05A26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>274</w:t>
            </w:r>
            <w:r w:rsidRPr="00C05A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534; 2024 р. – 1 267 817 грн.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</w:p>
          <w:p w:rsidR="00047F4D" w:rsidRPr="00C05A26" w:rsidRDefault="00047F4D" w:rsidP="0032246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2022 р. - </w:t>
            </w:r>
            <w:r w:rsidRPr="00C05A26">
              <w:rPr>
                <w:rFonts w:ascii="Times New Roman" w:hAnsi="Times New Roman"/>
                <w:sz w:val="24"/>
                <w:szCs w:val="24"/>
              </w:rPr>
              <w:t>1 677 607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 2023 р. – 1 612 362; 2024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C05A2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603 865 грн.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</w:p>
          <w:p w:rsidR="00047F4D" w:rsidRPr="00C05A26" w:rsidRDefault="00047F4D" w:rsidP="0032246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 територіальної громади: 2022 р. - </w:t>
            </w:r>
            <w:r w:rsidRPr="00C05A26">
              <w:rPr>
                <w:rFonts w:ascii="Times New Roman" w:hAnsi="Times New Roman"/>
                <w:sz w:val="24"/>
                <w:szCs w:val="24"/>
              </w:rPr>
              <w:t>1 613 084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2023 р. - </w:t>
            </w:r>
            <w:r w:rsidRPr="00C05A26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>550</w:t>
            </w:r>
            <w:r w:rsidRPr="00C05A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939; 2024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C05A2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542 766 грн.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047F4D" w:rsidRPr="00C05A26" w:rsidRDefault="00047F4D" w:rsidP="0032246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2022 р. - </w:t>
            </w:r>
            <w:r w:rsidRPr="00C05A26">
              <w:rPr>
                <w:rFonts w:ascii="Times New Roman" w:hAnsi="Times New Roman"/>
                <w:sz w:val="24"/>
                <w:szCs w:val="24"/>
              </w:rPr>
              <w:t>1 806 654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2023 р. - </w:t>
            </w:r>
            <w:r w:rsidRPr="00C05A26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>719</w:t>
            </w:r>
            <w:r w:rsidRPr="00C05A26">
              <w:rPr>
                <w:rFonts w:ascii="Times New Roman" w:hAnsi="Times New Roman"/>
                <w:sz w:val="24"/>
                <w:szCs w:val="24"/>
              </w:rPr>
              <w:t> 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>853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 2024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C05A2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710 789 грн.</w:t>
            </w:r>
            <w:r w:rsidRPr="00C05A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</w:p>
        </w:tc>
      </w:tr>
    </w:tbl>
    <w:p w:rsidR="00047F4D" w:rsidRDefault="00047F4D" w:rsidP="00047F4D">
      <w:pPr>
        <w:tabs>
          <w:tab w:val="left" w:pos="567"/>
        </w:tabs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Pr="00E30DEB" w:rsidRDefault="00047F4D" w:rsidP="00047F4D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                   </w:t>
      </w:r>
      <w:r w:rsidRPr="00E30DEB">
        <w:rPr>
          <w:b/>
          <w:sz w:val="28"/>
          <w:szCs w:val="28"/>
        </w:rPr>
        <w:t xml:space="preserve">           </w:t>
      </w:r>
      <w:r w:rsidRPr="006C4276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       Лідія </w:t>
      </w:r>
      <w:r w:rsidRPr="00E30DEB">
        <w:rPr>
          <w:b/>
          <w:sz w:val="28"/>
          <w:szCs w:val="28"/>
        </w:rPr>
        <w:t>ОВЕРЧУК</w:t>
      </w:r>
    </w:p>
    <w:p w:rsidR="00047F4D" w:rsidRPr="00E30DEB" w:rsidRDefault="00047F4D" w:rsidP="00047F4D">
      <w:pPr>
        <w:pStyle w:val="a3"/>
        <w:rPr>
          <w:b/>
          <w:sz w:val="28"/>
          <w:szCs w:val="28"/>
        </w:rPr>
      </w:pPr>
    </w:p>
    <w:p w:rsidR="00047F4D" w:rsidRDefault="00047F4D" w:rsidP="00047F4D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EB457C">
        <w:rPr>
          <w:rFonts w:ascii="Times New Roman" w:hAnsi="Times New Roman"/>
          <w:i/>
          <w:sz w:val="24"/>
          <w:szCs w:val="24"/>
        </w:rPr>
        <w:lastRenderedPageBreak/>
        <w:t xml:space="preserve">                         </w:t>
      </w:r>
      <w:r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        </w:t>
      </w:r>
      <w:r w:rsidR="00EA60C8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Pr="00EB457C">
        <w:rPr>
          <w:rFonts w:ascii="Times New Roman" w:hAnsi="Times New Roman"/>
          <w:i/>
          <w:sz w:val="24"/>
          <w:szCs w:val="24"/>
        </w:rPr>
        <w:t xml:space="preserve"> </w:t>
      </w:r>
      <w:r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B63349">
        <w:rPr>
          <w:rFonts w:ascii="Times New Roman" w:hAnsi="Times New Roman"/>
          <w:sz w:val="24"/>
          <w:szCs w:val="24"/>
          <w:lang w:val="uk-UA"/>
        </w:rPr>
        <w:t>2</w:t>
      </w:r>
    </w:p>
    <w:p w:rsidR="00047F4D" w:rsidRPr="00EB457C" w:rsidRDefault="00047F4D" w:rsidP="00047F4D">
      <w:pPr>
        <w:tabs>
          <w:tab w:val="left" w:pos="3165"/>
        </w:tabs>
        <w:jc w:val="center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 w:rsidR="00EA60C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EB457C">
        <w:rPr>
          <w:rFonts w:ascii="Times New Roman" w:hAnsi="Times New Roman"/>
          <w:sz w:val="24"/>
          <w:szCs w:val="24"/>
        </w:rPr>
        <w:t>до рішення  міської ради</w:t>
      </w:r>
    </w:p>
    <w:p w:rsidR="00047F4D" w:rsidRPr="00375A78" w:rsidRDefault="00047F4D" w:rsidP="00047F4D">
      <w:pPr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EB457C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646A23">
        <w:rPr>
          <w:rFonts w:ascii="Times New Roman" w:hAnsi="Times New Roman"/>
          <w:sz w:val="24"/>
          <w:szCs w:val="24"/>
        </w:rPr>
        <w:t xml:space="preserve">                             </w:t>
      </w:r>
      <w:r w:rsidRPr="00646A23">
        <w:rPr>
          <w:rFonts w:ascii="Times New Roman" w:hAnsi="Times New Roman"/>
          <w:sz w:val="24"/>
          <w:szCs w:val="24"/>
          <w:u w:val="single"/>
        </w:rPr>
        <w:t xml:space="preserve">від </w:t>
      </w:r>
      <w:r w:rsidR="00646A23" w:rsidRPr="00646A23">
        <w:rPr>
          <w:rFonts w:ascii="Times New Roman" w:hAnsi="Times New Roman"/>
          <w:sz w:val="24"/>
          <w:szCs w:val="24"/>
          <w:u w:val="single"/>
          <w:lang w:val="uk-UA"/>
        </w:rPr>
        <w:t>21.12.2023</w:t>
      </w:r>
      <w:r w:rsidR="00646A2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04FC" w:rsidRPr="00DC04FC">
        <w:rPr>
          <w:rFonts w:ascii="Times New Roman" w:hAnsi="Times New Roman"/>
          <w:sz w:val="24"/>
          <w:szCs w:val="24"/>
          <w:u w:val="single"/>
        </w:rPr>
        <w:t>№ 0</w:t>
      </w:r>
      <w:r w:rsidR="00646A23">
        <w:rPr>
          <w:rFonts w:ascii="Times New Roman" w:hAnsi="Times New Roman"/>
          <w:sz w:val="24"/>
          <w:szCs w:val="24"/>
          <w:u w:val="single"/>
          <w:lang w:val="uk-UA"/>
        </w:rPr>
        <w:t>4</w:t>
      </w:r>
      <w:r w:rsidR="00DC04FC" w:rsidRPr="00DC04FC">
        <w:rPr>
          <w:rFonts w:ascii="Times New Roman" w:hAnsi="Times New Roman"/>
          <w:sz w:val="24"/>
          <w:szCs w:val="24"/>
          <w:u w:val="single"/>
        </w:rPr>
        <w:t>-68-VIII</w:t>
      </w:r>
    </w:p>
    <w:p w:rsidR="00047F4D" w:rsidRDefault="00047F4D" w:rsidP="00047F4D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047F4D" w:rsidRPr="00E86D60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Pr="00E30DEB" w:rsidRDefault="00047F4D" w:rsidP="00047F4D">
      <w:pPr>
        <w:tabs>
          <w:tab w:val="left" w:pos="426"/>
        </w:tabs>
        <w:ind w:firstLine="567"/>
        <w:jc w:val="center"/>
        <w:textAlignment w:val="baseline"/>
        <w:rPr>
          <w:rFonts w:ascii="Times New Roman" w:hAnsi="Times New Roman"/>
          <w:b/>
          <w:szCs w:val="28"/>
        </w:rPr>
      </w:pPr>
      <w:r w:rsidRPr="000C00B6">
        <w:rPr>
          <w:rFonts w:ascii="Times New Roman" w:hAnsi="Times New Roman"/>
          <w:b/>
          <w:szCs w:val="28"/>
          <w:lang w:val="uk-UA"/>
        </w:rPr>
        <w:t>5</w:t>
      </w:r>
      <w:r w:rsidRPr="00E30DEB">
        <w:rPr>
          <w:rFonts w:ascii="Times New Roman" w:hAnsi="Times New Roman"/>
          <w:b/>
          <w:szCs w:val="28"/>
        </w:rPr>
        <w:t xml:space="preserve">. Обґрунтування обсягів та джерел фінансування </w:t>
      </w:r>
      <w:r>
        <w:rPr>
          <w:rFonts w:ascii="Times New Roman" w:hAnsi="Times New Roman"/>
          <w:b/>
          <w:szCs w:val="28"/>
        </w:rPr>
        <w:t>Програми</w:t>
      </w:r>
    </w:p>
    <w:p w:rsidR="00047F4D" w:rsidRPr="00E30DEB" w:rsidRDefault="00047F4D" w:rsidP="00047F4D">
      <w:pPr>
        <w:pStyle w:val="a3"/>
        <w:ind w:firstLine="567"/>
        <w:jc w:val="both"/>
        <w:rPr>
          <w:color w:val="FF0000"/>
          <w:sz w:val="16"/>
          <w:szCs w:val="16"/>
        </w:rPr>
      </w:pPr>
    </w:p>
    <w:p w:rsidR="00047F4D" w:rsidRPr="00E30DEB" w:rsidRDefault="00047F4D" w:rsidP="00047F4D">
      <w:pPr>
        <w:pStyle w:val="a3"/>
        <w:ind w:firstLine="567"/>
        <w:jc w:val="both"/>
        <w:rPr>
          <w:sz w:val="28"/>
          <w:szCs w:val="28"/>
        </w:rPr>
      </w:pPr>
      <w:r w:rsidRPr="00E30DEB">
        <w:rPr>
          <w:sz w:val="28"/>
          <w:szCs w:val="28"/>
        </w:rPr>
        <w:t xml:space="preserve">Фінансова підтримка Лікарні здійснюватиметься шляхом виділення коштів з бюджету міської територіальної громади на виконання завдань та заходів </w:t>
      </w:r>
      <w:r>
        <w:rPr>
          <w:sz w:val="28"/>
          <w:szCs w:val="28"/>
        </w:rPr>
        <w:t>Програми</w:t>
      </w:r>
      <w:r w:rsidRPr="00E30DEB">
        <w:rPr>
          <w:sz w:val="28"/>
          <w:szCs w:val="28"/>
        </w:rPr>
        <w:t>, визначених в Додатку 3, за наявності вільних фінансових ресурсів (Додаток 2). При цьому обсяг фінансування може уточнюватися.</w:t>
      </w:r>
    </w:p>
    <w:p w:rsidR="00047F4D" w:rsidRPr="00883B13" w:rsidRDefault="00047F4D" w:rsidP="00047F4D">
      <w:pPr>
        <w:pStyle w:val="a3"/>
        <w:ind w:firstLine="567"/>
        <w:jc w:val="both"/>
        <w:rPr>
          <w:sz w:val="28"/>
          <w:szCs w:val="28"/>
        </w:rPr>
      </w:pPr>
      <w:r w:rsidRPr="00E30DEB">
        <w:rPr>
          <w:sz w:val="28"/>
          <w:szCs w:val="28"/>
        </w:rPr>
        <w:t>За вимогами Бюджетного кодексу, сплата видатків за комунальні послуги комунального некомерційного медичного підприємства покладається на місцеві бюджети. Враховуючи те, що Лікарня обслуговує як жителів Переяславської міської</w:t>
      </w:r>
      <w:r w:rsidRPr="002E2441">
        <w:rPr>
          <w:sz w:val="28"/>
          <w:szCs w:val="28"/>
        </w:rPr>
        <w:t xml:space="preserve"> територіальної</w:t>
      </w:r>
      <w:r w:rsidRPr="00E30DEB">
        <w:rPr>
          <w:sz w:val="28"/>
          <w:szCs w:val="28"/>
        </w:rPr>
        <w:t xml:space="preserve"> громади, так і ОТГ, то сума відшкодування витрат за комунальні платежі підприємства розподілятиметься пропорційно в залежності від </w:t>
      </w:r>
      <w:r w:rsidRPr="00883B13">
        <w:rPr>
          <w:sz w:val="28"/>
          <w:szCs w:val="28"/>
        </w:rPr>
        <w:t xml:space="preserve">чисельності населення таким чином, як зазначено у таблиці Додатку 1. </w:t>
      </w:r>
    </w:p>
    <w:p w:rsidR="00047F4D" w:rsidRPr="00542EC8" w:rsidRDefault="00047F4D" w:rsidP="00047F4D">
      <w:pPr>
        <w:ind w:firstLine="567"/>
        <w:jc w:val="both"/>
        <w:rPr>
          <w:rFonts w:ascii="Times New Roman" w:hAnsi="Times New Roman"/>
          <w:szCs w:val="28"/>
          <w:lang w:val="uk-UA" w:eastAsia="uk-UA"/>
        </w:rPr>
      </w:pPr>
      <w:r w:rsidRPr="00883B13">
        <w:rPr>
          <w:rFonts w:ascii="Times New Roman" w:hAnsi="Times New Roman"/>
          <w:szCs w:val="28"/>
        </w:rPr>
        <w:t xml:space="preserve">Як видно з таблиці </w:t>
      </w:r>
      <w:r w:rsidRPr="00542EC8">
        <w:rPr>
          <w:rFonts w:ascii="Times New Roman" w:hAnsi="Times New Roman"/>
          <w:szCs w:val="28"/>
        </w:rPr>
        <w:t xml:space="preserve">Додатку 1, для покриття незабезпеченості Лікарні у коштах на оплату комунальних послуг, з бюджету міської територіальної громади необхідно виділити </w:t>
      </w:r>
      <w:r>
        <w:rPr>
          <w:rFonts w:ascii="Times New Roman" w:hAnsi="Times New Roman"/>
          <w:szCs w:val="28"/>
          <w:lang w:val="uk-UA"/>
        </w:rPr>
        <w:t>у 2022 р. −</w:t>
      </w:r>
      <w:r w:rsidRPr="00542EC8">
        <w:rPr>
          <w:rFonts w:ascii="Times New Roman" w:hAnsi="Times New Roman"/>
          <w:szCs w:val="28"/>
          <w:lang w:val="uk-UA"/>
        </w:rPr>
        <w:t xml:space="preserve"> </w:t>
      </w:r>
      <w:r w:rsidRPr="00542EC8">
        <w:rPr>
          <w:rFonts w:ascii="Times New Roman" w:hAnsi="Times New Roman"/>
          <w:szCs w:val="28"/>
          <w:lang w:val="uk-UA" w:eastAsia="uk-UA"/>
        </w:rPr>
        <w:t xml:space="preserve">9 710 766 грн.; 2023 р. – </w:t>
      </w:r>
      <w:r>
        <w:rPr>
          <w:rFonts w:ascii="Times New Roman" w:hAnsi="Times New Roman"/>
          <w:szCs w:val="28"/>
          <w:lang w:val="uk-UA" w:eastAsia="uk-UA"/>
        </w:rPr>
        <w:t>10 616 515</w:t>
      </w:r>
      <w:r w:rsidRPr="00542EC8">
        <w:rPr>
          <w:rFonts w:ascii="Times New Roman" w:hAnsi="Times New Roman"/>
          <w:szCs w:val="28"/>
          <w:lang w:val="uk-UA" w:eastAsia="uk-UA"/>
        </w:rPr>
        <w:t xml:space="preserve"> грн.; 2024 р. </w:t>
      </w:r>
      <w:r w:rsidR="00B565A2">
        <w:rPr>
          <w:rFonts w:ascii="Times New Roman" w:hAnsi="Times New Roman"/>
          <w:szCs w:val="28"/>
          <w:lang w:val="uk-UA" w:eastAsia="uk-UA"/>
        </w:rPr>
        <w:t>–</w:t>
      </w:r>
      <w:r>
        <w:rPr>
          <w:rFonts w:ascii="Times New Roman" w:hAnsi="Times New Roman"/>
          <w:szCs w:val="28"/>
          <w:lang w:val="uk-UA" w:eastAsia="uk-UA"/>
        </w:rPr>
        <w:t xml:space="preserve"> </w:t>
      </w:r>
      <w:r w:rsidR="0097097D">
        <w:rPr>
          <w:rFonts w:ascii="Times New Roman" w:hAnsi="Times New Roman"/>
          <w:szCs w:val="28"/>
          <w:lang w:val="uk-UA" w:eastAsia="uk-UA"/>
        </w:rPr>
        <w:t>9 149 670</w:t>
      </w:r>
      <w:r w:rsidRPr="00542EC8">
        <w:rPr>
          <w:rFonts w:ascii="Times New Roman" w:hAnsi="Times New Roman"/>
          <w:szCs w:val="28"/>
          <w:lang w:val="uk-UA" w:eastAsia="uk-UA"/>
        </w:rPr>
        <w:t xml:space="preserve"> </w:t>
      </w:r>
      <w:r w:rsidRPr="00542EC8">
        <w:rPr>
          <w:rFonts w:ascii="Times New Roman" w:hAnsi="Times New Roman"/>
          <w:szCs w:val="28"/>
          <w:lang w:val="uk-UA"/>
        </w:rPr>
        <w:t>грн.</w:t>
      </w:r>
    </w:p>
    <w:p w:rsidR="00047F4D" w:rsidRPr="00542EC8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Pr="00E30DEB" w:rsidRDefault="00047F4D" w:rsidP="00047F4D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                   </w:t>
      </w:r>
      <w:r w:rsidRPr="00E30DEB">
        <w:rPr>
          <w:b/>
          <w:sz w:val="28"/>
          <w:szCs w:val="28"/>
        </w:rPr>
        <w:t xml:space="preserve">           </w:t>
      </w:r>
      <w:r w:rsidRPr="006C4276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       Лідія </w:t>
      </w:r>
      <w:r w:rsidRPr="00E30DEB">
        <w:rPr>
          <w:b/>
          <w:sz w:val="28"/>
          <w:szCs w:val="28"/>
        </w:rPr>
        <w:t>ОВЕРЧУК</w:t>
      </w:r>
    </w:p>
    <w:p w:rsidR="00047F4D" w:rsidRPr="00E30DEB" w:rsidRDefault="00047F4D" w:rsidP="00047F4D">
      <w:pPr>
        <w:pStyle w:val="a3"/>
        <w:rPr>
          <w:b/>
          <w:sz w:val="28"/>
          <w:szCs w:val="28"/>
        </w:rPr>
      </w:pPr>
    </w:p>
    <w:p w:rsidR="00047F4D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Default="00047F4D" w:rsidP="00047F4D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047F4D" w:rsidRDefault="00047F4D" w:rsidP="0061762B">
      <w:pPr>
        <w:pStyle w:val="a3"/>
        <w:rPr>
          <w:b/>
          <w:bCs/>
          <w:color w:val="000000"/>
          <w:sz w:val="28"/>
          <w:szCs w:val="28"/>
        </w:rPr>
      </w:pPr>
    </w:p>
    <w:p w:rsidR="00047F4D" w:rsidRDefault="00047F4D" w:rsidP="00047F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47F4D" w:rsidRDefault="00047F4D" w:rsidP="00047F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47F4D" w:rsidRDefault="00047F4D" w:rsidP="00047F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47F4D" w:rsidRDefault="00047F4D" w:rsidP="00047F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47F4D" w:rsidRDefault="00047F4D" w:rsidP="00047F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47F4D" w:rsidRDefault="00047F4D" w:rsidP="00047F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47F4D" w:rsidRDefault="00047F4D" w:rsidP="0061762B">
      <w:pPr>
        <w:pStyle w:val="a3"/>
        <w:rPr>
          <w:b/>
          <w:bCs/>
          <w:color w:val="000000"/>
          <w:sz w:val="28"/>
          <w:szCs w:val="28"/>
        </w:rPr>
      </w:pPr>
    </w:p>
    <w:p w:rsidR="00047F4D" w:rsidRDefault="00047F4D" w:rsidP="00047F4D">
      <w:pPr>
        <w:pStyle w:val="a3"/>
        <w:rPr>
          <w:b/>
          <w:bCs/>
          <w:color w:val="000000"/>
          <w:sz w:val="28"/>
          <w:szCs w:val="28"/>
        </w:rPr>
      </w:pPr>
    </w:p>
    <w:p w:rsidR="00047F4D" w:rsidRDefault="00047F4D" w:rsidP="00047F4D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EB457C">
        <w:rPr>
          <w:rFonts w:ascii="Times New Roman" w:hAnsi="Times New Roman"/>
          <w:i/>
          <w:sz w:val="24"/>
          <w:szCs w:val="24"/>
        </w:rPr>
        <w:lastRenderedPageBreak/>
        <w:t xml:space="preserve">                         </w:t>
      </w:r>
      <w:r>
        <w:rPr>
          <w:rFonts w:ascii="Times New Roman" w:hAnsi="Times New Roman"/>
          <w:i/>
          <w:sz w:val="24"/>
          <w:szCs w:val="24"/>
        </w:rPr>
        <w:t xml:space="preserve">       </w:t>
      </w:r>
      <w:r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CA333B">
        <w:rPr>
          <w:rFonts w:ascii="Times New Roman" w:hAnsi="Times New Roman"/>
          <w:sz w:val="24"/>
          <w:szCs w:val="24"/>
          <w:lang w:val="uk-UA"/>
        </w:rPr>
        <w:t>3</w:t>
      </w:r>
    </w:p>
    <w:p w:rsidR="00047F4D" w:rsidRPr="00EB457C" w:rsidRDefault="00047F4D" w:rsidP="00047F4D">
      <w:pPr>
        <w:tabs>
          <w:tab w:val="left" w:pos="3165"/>
        </w:tabs>
        <w:jc w:val="center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</w:t>
      </w:r>
      <w:r w:rsidRPr="00EB457C">
        <w:rPr>
          <w:rFonts w:ascii="Times New Roman" w:hAnsi="Times New Roman"/>
          <w:sz w:val="24"/>
          <w:szCs w:val="24"/>
        </w:rPr>
        <w:t>до рішення  міської ради</w:t>
      </w:r>
    </w:p>
    <w:p w:rsidR="00047F4D" w:rsidRPr="00375A78" w:rsidRDefault="00047F4D" w:rsidP="00047F4D">
      <w:pPr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EB457C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646A23">
        <w:rPr>
          <w:rFonts w:ascii="Times New Roman" w:hAnsi="Times New Roman"/>
          <w:sz w:val="24"/>
          <w:szCs w:val="24"/>
        </w:rPr>
        <w:t xml:space="preserve">                   </w:t>
      </w:r>
      <w:r w:rsidRPr="00EB457C">
        <w:rPr>
          <w:rFonts w:ascii="Times New Roman" w:hAnsi="Times New Roman"/>
          <w:sz w:val="24"/>
          <w:szCs w:val="24"/>
        </w:rPr>
        <w:t xml:space="preserve"> </w:t>
      </w:r>
      <w:r w:rsidRPr="00646A23">
        <w:rPr>
          <w:rFonts w:ascii="Times New Roman" w:hAnsi="Times New Roman"/>
          <w:sz w:val="24"/>
          <w:szCs w:val="24"/>
          <w:u w:val="single"/>
        </w:rPr>
        <w:t xml:space="preserve">від </w:t>
      </w:r>
      <w:r w:rsidR="00646A23" w:rsidRPr="00646A23">
        <w:rPr>
          <w:rFonts w:ascii="Times New Roman" w:hAnsi="Times New Roman"/>
          <w:sz w:val="24"/>
          <w:szCs w:val="24"/>
          <w:u w:val="single"/>
          <w:lang w:val="uk-UA"/>
        </w:rPr>
        <w:t xml:space="preserve">21.12.2023 </w:t>
      </w:r>
      <w:r w:rsidR="00DC04FC" w:rsidRPr="00646A23">
        <w:rPr>
          <w:rFonts w:ascii="Times New Roman" w:hAnsi="Times New Roman"/>
          <w:sz w:val="24"/>
          <w:szCs w:val="24"/>
          <w:u w:val="single"/>
        </w:rPr>
        <w:t>№</w:t>
      </w:r>
      <w:r w:rsidR="00DC04FC" w:rsidRPr="00DC04FC">
        <w:rPr>
          <w:rFonts w:ascii="Times New Roman" w:hAnsi="Times New Roman"/>
          <w:sz w:val="24"/>
          <w:szCs w:val="24"/>
          <w:u w:val="single"/>
        </w:rPr>
        <w:t xml:space="preserve"> 0</w:t>
      </w:r>
      <w:r w:rsidR="00646A23">
        <w:rPr>
          <w:rFonts w:ascii="Times New Roman" w:hAnsi="Times New Roman"/>
          <w:sz w:val="24"/>
          <w:szCs w:val="24"/>
          <w:u w:val="single"/>
          <w:lang w:val="uk-UA"/>
        </w:rPr>
        <w:t>4</w:t>
      </w:r>
      <w:r w:rsidR="00DC04FC" w:rsidRPr="00DC04FC">
        <w:rPr>
          <w:rFonts w:ascii="Times New Roman" w:hAnsi="Times New Roman"/>
          <w:sz w:val="24"/>
          <w:szCs w:val="24"/>
          <w:u w:val="single"/>
        </w:rPr>
        <w:t>-68-VIII</w:t>
      </w:r>
    </w:p>
    <w:p w:rsidR="00047F4D" w:rsidRDefault="00047F4D" w:rsidP="00047F4D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047F4D" w:rsidRDefault="00047F4D" w:rsidP="00047F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47F4D" w:rsidRDefault="00047F4D" w:rsidP="00047F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47F4D" w:rsidRPr="00E30DEB" w:rsidRDefault="00047F4D" w:rsidP="00047F4D">
      <w:pPr>
        <w:pStyle w:val="a3"/>
        <w:ind w:firstLine="851"/>
        <w:jc w:val="center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 xml:space="preserve">Ресурсне забезпечення </w:t>
      </w:r>
      <w:r>
        <w:rPr>
          <w:b/>
          <w:sz w:val="28"/>
          <w:szCs w:val="28"/>
        </w:rPr>
        <w:t>Програми</w:t>
      </w:r>
      <w:r w:rsidRPr="00E30DEB">
        <w:rPr>
          <w:b/>
          <w:sz w:val="28"/>
          <w:szCs w:val="28"/>
        </w:rPr>
        <w:t xml:space="preserve"> фінансової підтримки</w:t>
      </w:r>
    </w:p>
    <w:p w:rsidR="00047F4D" w:rsidRPr="00545B24" w:rsidRDefault="00047F4D" w:rsidP="00047F4D">
      <w:pPr>
        <w:jc w:val="center"/>
        <w:rPr>
          <w:rFonts w:ascii="Times New Roman" w:hAnsi="Times New Roman"/>
          <w:b/>
          <w:szCs w:val="28"/>
          <w:lang w:val="uk-UA"/>
        </w:rPr>
      </w:pPr>
      <w:r w:rsidRPr="00E30DEB">
        <w:rPr>
          <w:rFonts w:ascii="Times New Roman" w:hAnsi="Times New Roman"/>
          <w:b/>
          <w:szCs w:val="28"/>
        </w:rPr>
        <w:t xml:space="preserve">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hAnsi="Times New Roman"/>
          <w:b/>
          <w:spacing w:val="6"/>
          <w:szCs w:val="28"/>
        </w:rPr>
        <w:t xml:space="preserve"> </w:t>
      </w:r>
      <w:r w:rsidRPr="00E30DEB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</w:t>
      </w:r>
      <w:r>
        <w:rPr>
          <w:rFonts w:ascii="Times New Roman" w:eastAsiaTheme="minorEastAsia" w:hAnsi="Times New Roman"/>
          <w:b/>
          <w:szCs w:val="28"/>
        </w:rPr>
        <w:t>Програмою</w:t>
      </w:r>
      <w:r w:rsidRPr="00E30DEB">
        <w:rPr>
          <w:rFonts w:ascii="Times New Roman" w:eastAsiaTheme="minorEastAsia" w:hAnsi="Times New Roman"/>
          <w:b/>
          <w:szCs w:val="28"/>
        </w:rPr>
        <w:t xml:space="preserve"> державних гарантій медичного обслуговування населення</w:t>
      </w:r>
      <w:r w:rsidRPr="00E30DEB">
        <w:rPr>
          <w:rFonts w:ascii="Times New Roman" w:hAnsi="Times New Roman"/>
          <w:b/>
          <w:szCs w:val="28"/>
        </w:rPr>
        <w:t xml:space="preserve"> на 202</w:t>
      </w:r>
      <w:r>
        <w:rPr>
          <w:rFonts w:ascii="Times New Roman" w:hAnsi="Times New Roman"/>
          <w:b/>
          <w:szCs w:val="28"/>
          <w:lang w:val="uk-UA"/>
        </w:rPr>
        <w:t>2-2024</w:t>
      </w:r>
      <w:r w:rsidRPr="00E30DEB">
        <w:rPr>
          <w:rFonts w:ascii="Times New Roman" w:hAnsi="Times New Roman"/>
          <w:b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Cs w:val="28"/>
          <w:lang w:val="uk-UA"/>
        </w:rPr>
        <w:t>оки</w:t>
      </w:r>
      <w:proofErr w:type="spellEnd"/>
    </w:p>
    <w:p w:rsidR="00047F4D" w:rsidRDefault="00047F4D" w:rsidP="00047F4D">
      <w:pPr>
        <w:pStyle w:val="a3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0"/>
        <w:gridCol w:w="2368"/>
        <w:gridCol w:w="1785"/>
        <w:gridCol w:w="1612"/>
      </w:tblGrid>
      <w:tr w:rsidR="00047F4D" w:rsidRPr="00D405CC" w:rsidTr="0032246D">
        <w:trPr>
          <w:trHeight w:val="475"/>
          <w:jc w:val="center"/>
        </w:trPr>
        <w:tc>
          <w:tcPr>
            <w:tcW w:w="3410" w:type="dxa"/>
            <w:vMerge w:val="restart"/>
            <w:vAlign w:val="center"/>
          </w:tcPr>
          <w:p w:rsidR="00047F4D" w:rsidRPr="00D405CC" w:rsidRDefault="00047F4D" w:rsidP="0032246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Джерела фінансування</w:t>
            </w:r>
          </w:p>
        </w:tc>
        <w:tc>
          <w:tcPr>
            <w:tcW w:w="5765" w:type="dxa"/>
            <w:gridSpan w:val="3"/>
            <w:vAlign w:val="center"/>
          </w:tcPr>
          <w:p w:rsidR="00047F4D" w:rsidRPr="00D405CC" w:rsidRDefault="00047F4D" w:rsidP="0032246D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Обсяг фінансування</w:t>
            </w:r>
          </w:p>
          <w:p w:rsidR="00047F4D" w:rsidRPr="00D405CC" w:rsidRDefault="00047F4D" w:rsidP="0032246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47F4D" w:rsidRPr="00D405CC" w:rsidTr="008A5505">
        <w:trPr>
          <w:trHeight w:val="475"/>
          <w:jc w:val="center"/>
        </w:trPr>
        <w:tc>
          <w:tcPr>
            <w:tcW w:w="3410" w:type="dxa"/>
            <w:vMerge/>
            <w:vAlign w:val="center"/>
          </w:tcPr>
          <w:p w:rsidR="00047F4D" w:rsidRPr="00D405CC" w:rsidRDefault="00047F4D" w:rsidP="0032246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:rsidR="00047F4D" w:rsidRPr="00D405CC" w:rsidRDefault="00047F4D" w:rsidP="0032246D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2022 рік</w:t>
            </w:r>
          </w:p>
        </w:tc>
        <w:tc>
          <w:tcPr>
            <w:tcW w:w="1785" w:type="dxa"/>
            <w:vAlign w:val="center"/>
          </w:tcPr>
          <w:p w:rsidR="00047F4D" w:rsidRPr="00D405CC" w:rsidRDefault="00047F4D" w:rsidP="008A5505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2023 рік</w:t>
            </w:r>
          </w:p>
        </w:tc>
        <w:tc>
          <w:tcPr>
            <w:tcW w:w="1612" w:type="dxa"/>
            <w:vAlign w:val="center"/>
          </w:tcPr>
          <w:p w:rsidR="00047F4D" w:rsidRPr="00D405CC" w:rsidRDefault="00047F4D" w:rsidP="008A5505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2024 рік</w:t>
            </w:r>
          </w:p>
        </w:tc>
      </w:tr>
      <w:tr w:rsidR="00047F4D" w:rsidRPr="00D405CC" w:rsidTr="0032246D">
        <w:trPr>
          <w:trHeight w:val="553"/>
          <w:jc w:val="center"/>
        </w:trPr>
        <w:tc>
          <w:tcPr>
            <w:tcW w:w="3410" w:type="dxa"/>
            <w:vAlign w:val="center"/>
          </w:tcPr>
          <w:p w:rsidR="00047F4D" w:rsidRPr="00D405CC" w:rsidRDefault="00047F4D" w:rsidP="00322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5CC">
              <w:rPr>
                <w:rFonts w:ascii="Times New Roman" w:hAnsi="Times New Roman"/>
                <w:sz w:val="24"/>
                <w:szCs w:val="24"/>
              </w:rPr>
              <w:t>Бюджет Переяславської міської територіальної громади</w:t>
            </w:r>
          </w:p>
        </w:tc>
        <w:tc>
          <w:tcPr>
            <w:tcW w:w="2368" w:type="dxa"/>
            <w:vAlign w:val="center"/>
          </w:tcPr>
          <w:p w:rsidR="00047F4D" w:rsidRPr="00D405CC" w:rsidRDefault="00047F4D" w:rsidP="0032246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405CC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10 797 746</w:t>
            </w:r>
          </w:p>
        </w:tc>
        <w:tc>
          <w:tcPr>
            <w:tcW w:w="1785" w:type="dxa"/>
            <w:vAlign w:val="center"/>
          </w:tcPr>
          <w:p w:rsidR="00047F4D" w:rsidRPr="00D405CC" w:rsidRDefault="00047F4D" w:rsidP="0032246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/>
              </w:rPr>
              <w:t>10 616 515</w:t>
            </w:r>
          </w:p>
        </w:tc>
        <w:tc>
          <w:tcPr>
            <w:tcW w:w="1612" w:type="dxa"/>
            <w:vAlign w:val="center"/>
          </w:tcPr>
          <w:p w:rsidR="00047F4D" w:rsidRPr="00D405CC" w:rsidRDefault="009C7431" w:rsidP="0032246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/>
              </w:rPr>
              <w:t>19 109 433</w:t>
            </w:r>
          </w:p>
        </w:tc>
      </w:tr>
      <w:tr w:rsidR="00047F4D" w:rsidRPr="00D405CC" w:rsidTr="0032246D">
        <w:trPr>
          <w:trHeight w:val="553"/>
          <w:jc w:val="center"/>
        </w:trPr>
        <w:tc>
          <w:tcPr>
            <w:tcW w:w="3410" w:type="dxa"/>
            <w:vAlign w:val="center"/>
          </w:tcPr>
          <w:p w:rsidR="00047F4D" w:rsidRPr="00D405CC" w:rsidRDefault="00047F4D" w:rsidP="00322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5CC">
              <w:rPr>
                <w:rFonts w:ascii="Times New Roman" w:hAnsi="Times New Roman"/>
                <w:sz w:val="24"/>
                <w:szCs w:val="24"/>
              </w:rPr>
              <w:t>Бюджет Дівичківської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047F4D" w:rsidRPr="00D405CC" w:rsidRDefault="00047F4D" w:rsidP="0032246D">
            <w:pPr>
              <w:jc w:val="center"/>
              <w:rPr>
                <w:sz w:val="24"/>
                <w:szCs w:val="24"/>
              </w:rPr>
            </w:pPr>
            <w:r w:rsidRPr="00D405CC">
              <w:rPr>
                <w:sz w:val="24"/>
                <w:szCs w:val="24"/>
              </w:rPr>
              <w:t>1 322 729</w:t>
            </w:r>
          </w:p>
        </w:tc>
        <w:tc>
          <w:tcPr>
            <w:tcW w:w="1785" w:type="dxa"/>
            <w:vAlign w:val="center"/>
          </w:tcPr>
          <w:p w:rsidR="00047F4D" w:rsidRPr="00D405CC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D405CC">
              <w:rPr>
                <w:sz w:val="24"/>
                <w:szCs w:val="24"/>
              </w:rPr>
              <w:t>1</w:t>
            </w:r>
            <w:r w:rsidRPr="00D405CC">
              <w:rPr>
                <w:sz w:val="24"/>
                <w:szCs w:val="24"/>
                <w:lang w:val="uk-UA"/>
              </w:rPr>
              <w:t> </w:t>
            </w:r>
            <w:r w:rsidRPr="00D405CC">
              <w:rPr>
                <w:sz w:val="24"/>
                <w:szCs w:val="24"/>
              </w:rPr>
              <w:t>274</w:t>
            </w:r>
            <w:r w:rsidRPr="00D405CC">
              <w:rPr>
                <w:sz w:val="24"/>
                <w:szCs w:val="24"/>
                <w:lang w:val="uk-UA"/>
              </w:rPr>
              <w:t xml:space="preserve"> </w:t>
            </w:r>
            <w:r w:rsidRPr="00D405CC">
              <w:rPr>
                <w:sz w:val="24"/>
                <w:szCs w:val="24"/>
              </w:rPr>
              <w:t>534</w:t>
            </w:r>
          </w:p>
        </w:tc>
        <w:tc>
          <w:tcPr>
            <w:tcW w:w="1612" w:type="dxa"/>
            <w:vAlign w:val="center"/>
          </w:tcPr>
          <w:p w:rsidR="00047F4D" w:rsidRPr="00FA5CFE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D405C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 </w:t>
            </w:r>
            <w:r w:rsidRPr="00D405C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uk-UA"/>
              </w:rPr>
              <w:t>67 817</w:t>
            </w:r>
          </w:p>
        </w:tc>
      </w:tr>
      <w:tr w:rsidR="00047F4D" w:rsidRPr="00D405CC" w:rsidTr="0032246D">
        <w:trPr>
          <w:trHeight w:val="553"/>
          <w:jc w:val="center"/>
        </w:trPr>
        <w:tc>
          <w:tcPr>
            <w:tcW w:w="3410" w:type="dxa"/>
            <w:vAlign w:val="center"/>
          </w:tcPr>
          <w:p w:rsidR="00047F4D" w:rsidRPr="00D405CC" w:rsidRDefault="00047F4D" w:rsidP="00322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5CC">
              <w:rPr>
                <w:rFonts w:ascii="Times New Roman" w:hAnsi="Times New Roman"/>
                <w:sz w:val="24"/>
                <w:szCs w:val="24"/>
              </w:rPr>
              <w:t>Бюджет Студениківської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047F4D" w:rsidRPr="00D405CC" w:rsidRDefault="00047F4D" w:rsidP="0032246D">
            <w:pPr>
              <w:jc w:val="center"/>
              <w:rPr>
                <w:sz w:val="24"/>
                <w:szCs w:val="24"/>
              </w:rPr>
            </w:pPr>
            <w:r w:rsidRPr="00D405CC">
              <w:rPr>
                <w:sz w:val="24"/>
                <w:szCs w:val="24"/>
              </w:rPr>
              <w:t>1 677 607</w:t>
            </w:r>
          </w:p>
        </w:tc>
        <w:tc>
          <w:tcPr>
            <w:tcW w:w="1785" w:type="dxa"/>
            <w:vAlign w:val="center"/>
          </w:tcPr>
          <w:p w:rsidR="00047F4D" w:rsidRPr="00D405CC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D405CC">
              <w:rPr>
                <w:sz w:val="24"/>
                <w:szCs w:val="24"/>
              </w:rPr>
              <w:t>1</w:t>
            </w:r>
            <w:r w:rsidRPr="00D405CC">
              <w:rPr>
                <w:sz w:val="24"/>
                <w:szCs w:val="24"/>
                <w:lang w:val="uk-UA"/>
              </w:rPr>
              <w:t> </w:t>
            </w:r>
            <w:r w:rsidRPr="00D405CC">
              <w:rPr>
                <w:sz w:val="24"/>
                <w:szCs w:val="24"/>
              </w:rPr>
              <w:t>612</w:t>
            </w:r>
            <w:r w:rsidRPr="00D405CC">
              <w:rPr>
                <w:sz w:val="24"/>
                <w:szCs w:val="24"/>
                <w:lang w:val="uk-UA"/>
              </w:rPr>
              <w:t xml:space="preserve"> </w:t>
            </w:r>
            <w:r w:rsidRPr="00D405CC">
              <w:rPr>
                <w:sz w:val="24"/>
                <w:szCs w:val="24"/>
              </w:rPr>
              <w:t>362</w:t>
            </w:r>
          </w:p>
        </w:tc>
        <w:tc>
          <w:tcPr>
            <w:tcW w:w="1612" w:type="dxa"/>
            <w:vAlign w:val="center"/>
          </w:tcPr>
          <w:p w:rsidR="00047F4D" w:rsidRPr="00FA5CFE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D405C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 603 865</w:t>
            </w:r>
          </w:p>
        </w:tc>
      </w:tr>
      <w:tr w:rsidR="00047F4D" w:rsidRPr="00D405CC" w:rsidTr="0032246D">
        <w:trPr>
          <w:trHeight w:val="553"/>
          <w:jc w:val="center"/>
        </w:trPr>
        <w:tc>
          <w:tcPr>
            <w:tcW w:w="3410" w:type="dxa"/>
            <w:vAlign w:val="center"/>
          </w:tcPr>
          <w:p w:rsidR="00047F4D" w:rsidRPr="00D405CC" w:rsidRDefault="00047F4D" w:rsidP="00322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5CC">
              <w:rPr>
                <w:rFonts w:ascii="Times New Roman" w:hAnsi="Times New Roman"/>
                <w:sz w:val="24"/>
                <w:szCs w:val="24"/>
              </w:rPr>
              <w:t>Бюджет Ташанської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047F4D" w:rsidRPr="00D405CC" w:rsidRDefault="00047F4D" w:rsidP="0032246D">
            <w:pPr>
              <w:jc w:val="center"/>
              <w:rPr>
                <w:sz w:val="24"/>
                <w:szCs w:val="24"/>
              </w:rPr>
            </w:pPr>
            <w:r w:rsidRPr="00D405CC">
              <w:rPr>
                <w:sz w:val="24"/>
                <w:szCs w:val="24"/>
              </w:rPr>
              <w:t>1 613 084</w:t>
            </w:r>
          </w:p>
        </w:tc>
        <w:tc>
          <w:tcPr>
            <w:tcW w:w="1785" w:type="dxa"/>
            <w:vAlign w:val="center"/>
          </w:tcPr>
          <w:p w:rsidR="00047F4D" w:rsidRPr="00D405CC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D405CC">
              <w:rPr>
                <w:sz w:val="24"/>
                <w:szCs w:val="24"/>
              </w:rPr>
              <w:t>1</w:t>
            </w:r>
            <w:r w:rsidRPr="00D405CC">
              <w:rPr>
                <w:sz w:val="24"/>
                <w:szCs w:val="24"/>
                <w:lang w:val="uk-UA"/>
              </w:rPr>
              <w:t> </w:t>
            </w:r>
            <w:r w:rsidRPr="00D405CC">
              <w:rPr>
                <w:sz w:val="24"/>
                <w:szCs w:val="24"/>
              </w:rPr>
              <w:t>550</w:t>
            </w:r>
            <w:r w:rsidRPr="00D405CC">
              <w:rPr>
                <w:sz w:val="24"/>
                <w:szCs w:val="24"/>
                <w:lang w:val="uk-UA"/>
              </w:rPr>
              <w:t xml:space="preserve"> </w:t>
            </w:r>
            <w:r w:rsidRPr="00D405CC">
              <w:rPr>
                <w:sz w:val="24"/>
                <w:szCs w:val="24"/>
              </w:rPr>
              <w:t>939</w:t>
            </w:r>
          </w:p>
        </w:tc>
        <w:tc>
          <w:tcPr>
            <w:tcW w:w="1612" w:type="dxa"/>
            <w:vAlign w:val="center"/>
          </w:tcPr>
          <w:p w:rsidR="00047F4D" w:rsidRPr="00FA5CFE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D405C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 542 766</w:t>
            </w:r>
          </w:p>
        </w:tc>
      </w:tr>
      <w:tr w:rsidR="00047F4D" w:rsidRPr="00D405CC" w:rsidTr="0032246D">
        <w:trPr>
          <w:trHeight w:val="553"/>
          <w:jc w:val="center"/>
        </w:trPr>
        <w:tc>
          <w:tcPr>
            <w:tcW w:w="3410" w:type="dxa"/>
            <w:vAlign w:val="center"/>
          </w:tcPr>
          <w:p w:rsidR="00047F4D" w:rsidRPr="00D405CC" w:rsidRDefault="00047F4D" w:rsidP="00322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5CC">
              <w:rPr>
                <w:rFonts w:ascii="Times New Roman" w:hAnsi="Times New Roman"/>
                <w:sz w:val="24"/>
                <w:szCs w:val="24"/>
              </w:rPr>
              <w:t>Бюджет Циблівської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047F4D" w:rsidRPr="00D405CC" w:rsidRDefault="00047F4D" w:rsidP="0032246D">
            <w:pPr>
              <w:jc w:val="center"/>
              <w:rPr>
                <w:sz w:val="24"/>
                <w:szCs w:val="24"/>
              </w:rPr>
            </w:pPr>
            <w:r w:rsidRPr="00D405CC">
              <w:rPr>
                <w:sz w:val="24"/>
                <w:szCs w:val="24"/>
              </w:rPr>
              <w:t>1 806 654</w:t>
            </w:r>
          </w:p>
        </w:tc>
        <w:tc>
          <w:tcPr>
            <w:tcW w:w="1785" w:type="dxa"/>
            <w:vAlign w:val="center"/>
          </w:tcPr>
          <w:p w:rsidR="00047F4D" w:rsidRPr="00D405CC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D405CC">
              <w:rPr>
                <w:sz w:val="24"/>
                <w:szCs w:val="24"/>
              </w:rPr>
              <w:t>1</w:t>
            </w:r>
            <w:r w:rsidRPr="00D405CC">
              <w:rPr>
                <w:sz w:val="24"/>
                <w:szCs w:val="24"/>
                <w:lang w:val="uk-UA"/>
              </w:rPr>
              <w:t> </w:t>
            </w:r>
            <w:r w:rsidRPr="00D405CC">
              <w:rPr>
                <w:sz w:val="24"/>
                <w:szCs w:val="24"/>
              </w:rPr>
              <w:t>719</w:t>
            </w:r>
            <w:r w:rsidRPr="00D405CC">
              <w:rPr>
                <w:sz w:val="24"/>
                <w:szCs w:val="24"/>
                <w:lang w:val="uk-UA"/>
              </w:rPr>
              <w:t xml:space="preserve"> </w:t>
            </w:r>
            <w:r w:rsidRPr="00D405CC">
              <w:rPr>
                <w:sz w:val="24"/>
                <w:szCs w:val="24"/>
              </w:rPr>
              <w:t>853</w:t>
            </w:r>
          </w:p>
        </w:tc>
        <w:tc>
          <w:tcPr>
            <w:tcW w:w="1612" w:type="dxa"/>
            <w:vAlign w:val="center"/>
          </w:tcPr>
          <w:p w:rsidR="00047F4D" w:rsidRPr="00FA5CFE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D405C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 </w:t>
            </w:r>
            <w:r w:rsidRPr="00D405C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uk-UA"/>
              </w:rPr>
              <w:t>10 789</w:t>
            </w:r>
          </w:p>
        </w:tc>
      </w:tr>
      <w:tr w:rsidR="00047F4D" w:rsidRPr="00D405CC" w:rsidTr="0032246D">
        <w:trPr>
          <w:trHeight w:val="553"/>
          <w:jc w:val="center"/>
        </w:trPr>
        <w:tc>
          <w:tcPr>
            <w:tcW w:w="3410" w:type="dxa"/>
            <w:vAlign w:val="center"/>
          </w:tcPr>
          <w:p w:rsidR="00047F4D" w:rsidRPr="00D405CC" w:rsidRDefault="00047F4D" w:rsidP="00322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5CC">
              <w:rPr>
                <w:rFonts w:ascii="Times New Roman" w:hAnsi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368" w:type="dxa"/>
            <w:vAlign w:val="center"/>
          </w:tcPr>
          <w:p w:rsidR="00047F4D" w:rsidRPr="00D405CC" w:rsidRDefault="00047F4D" w:rsidP="0032246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D405C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16 547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 </w:t>
            </w:r>
            <w:r w:rsidRPr="00D405C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820</w:t>
            </w:r>
          </w:p>
        </w:tc>
        <w:tc>
          <w:tcPr>
            <w:tcW w:w="1785" w:type="dxa"/>
            <w:vAlign w:val="center"/>
          </w:tcPr>
          <w:p w:rsidR="00047F4D" w:rsidRDefault="00047F4D" w:rsidP="0032246D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  <w:p w:rsidR="00047F4D" w:rsidRPr="00CA00CF" w:rsidRDefault="00047F4D" w:rsidP="0032246D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16 920 393</w:t>
            </w:r>
          </w:p>
          <w:p w:rsidR="00047F4D" w:rsidRPr="00D405CC" w:rsidRDefault="00047F4D" w:rsidP="0032246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 w:eastAsia="uk-UA"/>
              </w:rPr>
            </w:pPr>
          </w:p>
        </w:tc>
        <w:tc>
          <w:tcPr>
            <w:tcW w:w="1612" w:type="dxa"/>
            <w:vAlign w:val="center"/>
          </w:tcPr>
          <w:p w:rsidR="00047F4D" w:rsidRDefault="00047F4D" w:rsidP="0032246D">
            <w:pPr>
              <w:rPr>
                <w:b/>
                <w:bCs/>
                <w:sz w:val="24"/>
                <w:szCs w:val="24"/>
                <w:lang w:val="uk-UA"/>
              </w:rPr>
            </w:pPr>
          </w:p>
          <w:p w:rsidR="00047F4D" w:rsidRPr="00CA00CF" w:rsidRDefault="009C7431" w:rsidP="0032246D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25 234 670</w:t>
            </w:r>
          </w:p>
          <w:p w:rsidR="00047F4D" w:rsidRPr="00D405CC" w:rsidRDefault="00047F4D" w:rsidP="0032246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 w:eastAsia="uk-UA"/>
              </w:rPr>
            </w:pPr>
          </w:p>
        </w:tc>
      </w:tr>
    </w:tbl>
    <w:p w:rsidR="00047F4D" w:rsidRDefault="00047F4D" w:rsidP="00047F4D">
      <w:pPr>
        <w:pStyle w:val="a3"/>
        <w:rPr>
          <w:b/>
          <w:sz w:val="28"/>
          <w:szCs w:val="28"/>
        </w:rPr>
      </w:pPr>
    </w:p>
    <w:p w:rsidR="00047F4D" w:rsidRPr="00E552C5" w:rsidRDefault="00047F4D" w:rsidP="00047F4D">
      <w:pPr>
        <w:pStyle w:val="a3"/>
        <w:rPr>
          <w:b/>
          <w:sz w:val="28"/>
          <w:szCs w:val="28"/>
        </w:rPr>
      </w:pPr>
    </w:p>
    <w:p w:rsidR="00047F4D" w:rsidRDefault="00047F4D" w:rsidP="00047F4D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47F4D" w:rsidRDefault="00047F4D" w:rsidP="00047F4D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</w:p>
    <w:p w:rsidR="00047F4D" w:rsidRPr="00E30DEB" w:rsidRDefault="00047F4D" w:rsidP="00047F4D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                   </w:t>
      </w:r>
      <w:r w:rsidRPr="00E30DEB">
        <w:rPr>
          <w:b/>
          <w:sz w:val="28"/>
          <w:szCs w:val="28"/>
        </w:rPr>
        <w:t xml:space="preserve">           </w:t>
      </w:r>
      <w:r w:rsidRPr="006C4276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       Лідія </w:t>
      </w:r>
      <w:r w:rsidRPr="00E30DEB">
        <w:rPr>
          <w:b/>
          <w:sz w:val="28"/>
          <w:szCs w:val="28"/>
        </w:rPr>
        <w:t>ОВЕРЧУК</w:t>
      </w:r>
    </w:p>
    <w:p w:rsidR="00047F4D" w:rsidRPr="00E30DEB" w:rsidRDefault="00047F4D" w:rsidP="00047F4D">
      <w:pPr>
        <w:pStyle w:val="a3"/>
        <w:rPr>
          <w:b/>
          <w:sz w:val="28"/>
          <w:szCs w:val="28"/>
        </w:rPr>
      </w:pPr>
    </w:p>
    <w:p w:rsidR="00047F4D" w:rsidRDefault="00047F4D" w:rsidP="00047F4D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47F4D" w:rsidRDefault="00047F4D" w:rsidP="00047F4D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47F4D" w:rsidRDefault="00047F4D" w:rsidP="00047F4D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47F4D" w:rsidRDefault="00047F4D" w:rsidP="00047F4D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  <w:sectPr w:rsidR="00047F4D" w:rsidSect="00883B13">
          <w:pgSz w:w="11906" w:h="16838"/>
          <w:pgMar w:top="850" w:right="850" w:bottom="567" w:left="1417" w:header="708" w:footer="708" w:gutter="0"/>
          <w:cols w:space="708"/>
          <w:docGrid w:linePitch="360"/>
        </w:sectPr>
      </w:pPr>
    </w:p>
    <w:p w:rsidR="00047F4D" w:rsidRDefault="00047F4D" w:rsidP="00047F4D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         </w:t>
      </w:r>
      <w:r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CA333B">
        <w:rPr>
          <w:rFonts w:ascii="Times New Roman" w:hAnsi="Times New Roman"/>
          <w:sz w:val="24"/>
          <w:szCs w:val="24"/>
          <w:lang w:val="uk-UA"/>
        </w:rPr>
        <w:t>4</w:t>
      </w:r>
    </w:p>
    <w:p w:rsidR="00047F4D" w:rsidRPr="00EB457C" w:rsidRDefault="00047F4D" w:rsidP="00047F4D">
      <w:pPr>
        <w:tabs>
          <w:tab w:val="left" w:pos="3165"/>
        </w:tabs>
        <w:jc w:val="center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</w:t>
      </w:r>
      <w:r w:rsidRPr="00EB457C">
        <w:rPr>
          <w:rFonts w:ascii="Times New Roman" w:hAnsi="Times New Roman"/>
          <w:sz w:val="24"/>
          <w:szCs w:val="24"/>
        </w:rPr>
        <w:t>до рішення  міської ради</w:t>
      </w:r>
    </w:p>
    <w:p w:rsidR="00047F4D" w:rsidRPr="00375A78" w:rsidRDefault="00047F4D" w:rsidP="00047F4D">
      <w:pPr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EB457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</w:t>
      </w:r>
      <w:r w:rsidR="00646A23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Pr="00646A23">
        <w:rPr>
          <w:rFonts w:ascii="Times New Roman" w:hAnsi="Times New Roman"/>
          <w:sz w:val="24"/>
          <w:szCs w:val="24"/>
          <w:u w:val="single"/>
        </w:rPr>
        <w:t xml:space="preserve">від </w:t>
      </w:r>
      <w:r w:rsidR="00646A23" w:rsidRPr="00646A23">
        <w:rPr>
          <w:rFonts w:ascii="Times New Roman" w:hAnsi="Times New Roman"/>
          <w:sz w:val="24"/>
          <w:szCs w:val="24"/>
          <w:u w:val="single"/>
          <w:lang w:val="uk-UA"/>
        </w:rPr>
        <w:t xml:space="preserve">21.12.2023 </w:t>
      </w:r>
      <w:r w:rsidR="00646A23" w:rsidRPr="00646A23">
        <w:rPr>
          <w:rFonts w:ascii="Times New Roman" w:hAnsi="Times New Roman"/>
          <w:sz w:val="24"/>
          <w:szCs w:val="24"/>
          <w:u w:val="single"/>
        </w:rPr>
        <w:t>№</w:t>
      </w:r>
      <w:r w:rsidR="00646A23">
        <w:rPr>
          <w:rFonts w:ascii="Times New Roman" w:hAnsi="Times New Roman"/>
          <w:sz w:val="24"/>
          <w:szCs w:val="24"/>
          <w:u w:val="single"/>
        </w:rPr>
        <w:t xml:space="preserve"> 0</w:t>
      </w:r>
      <w:r w:rsidR="00646A23">
        <w:rPr>
          <w:rFonts w:ascii="Times New Roman" w:hAnsi="Times New Roman"/>
          <w:sz w:val="24"/>
          <w:szCs w:val="24"/>
          <w:u w:val="single"/>
          <w:lang w:val="uk-UA"/>
        </w:rPr>
        <w:t>4</w:t>
      </w:r>
      <w:r w:rsidR="00DC04FC" w:rsidRPr="00DC04FC">
        <w:rPr>
          <w:rFonts w:ascii="Times New Roman" w:hAnsi="Times New Roman"/>
          <w:sz w:val="24"/>
          <w:szCs w:val="24"/>
          <w:u w:val="single"/>
        </w:rPr>
        <w:t>-68-VIII</w:t>
      </w:r>
    </w:p>
    <w:p w:rsidR="00047F4D" w:rsidRDefault="00047F4D" w:rsidP="00047F4D">
      <w:pPr>
        <w:tabs>
          <w:tab w:val="left" w:pos="3165"/>
        </w:tabs>
        <w:rPr>
          <w:rFonts w:ascii="Times New Roman" w:hAnsi="Times New Roman"/>
          <w:b/>
          <w:caps/>
          <w:szCs w:val="28"/>
          <w:lang w:val="uk-UA"/>
        </w:rPr>
      </w:pPr>
    </w:p>
    <w:p w:rsidR="00047F4D" w:rsidRPr="00C03D9E" w:rsidRDefault="00047F4D" w:rsidP="00047F4D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C03D9E">
        <w:rPr>
          <w:rFonts w:ascii="Times New Roman" w:hAnsi="Times New Roman"/>
          <w:b/>
          <w:caps/>
          <w:szCs w:val="28"/>
        </w:rPr>
        <w:t>Завдання та заходи</w:t>
      </w:r>
    </w:p>
    <w:p w:rsidR="00047F4D" w:rsidRDefault="00047F4D" w:rsidP="00047F4D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C03D9E">
        <w:rPr>
          <w:rFonts w:ascii="Times New Roman" w:hAnsi="Times New Roman"/>
          <w:b/>
          <w:szCs w:val="28"/>
        </w:rPr>
        <w:t xml:space="preserve">з виконання Програми фінансової підтримки  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eastAsiaTheme="minorEastAsia" w:hAnsi="Times New Roman"/>
          <w:b/>
          <w:szCs w:val="28"/>
        </w:rPr>
        <w:t xml:space="preserve"> та надання</w:t>
      </w:r>
      <w:r w:rsidRPr="00C03D9E">
        <w:rPr>
          <w:rFonts w:ascii="Times New Roman" w:eastAsiaTheme="minorEastAsia" w:hAnsi="Times New Roman"/>
          <w:b/>
          <w:szCs w:val="28"/>
        </w:rPr>
        <w:t xml:space="preserve"> медичних послуг понад обсяг, передбачений Програмою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на 2022-2024 роки</w:t>
      </w:r>
    </w:p>
    <w:p w:rsidR="00047F4D" w:rsidRPr="00545B24" w:rsidRDefault="00047F4D" w:rsidP="00047F4D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</w:p>
    <w:tbl>
      <w:tblPr>
        <w:tblStyle w:val="a5"/>
        <w:tblW w:w="16161" w:type="dxa"/>
        <w:tblInd w:w="-318" w:type="dxa"/>
        <w:tblLayout w:type="fixed"/>
        <w:tblLook w:val="04A0"/>
      </w:tblPr>
      <w:tblGrid>
        <w:gridCol w:w="567"/>
        <w:gridCol w:w="2553"/>
        <w:gridCol w:w="1984"/>
        <w:gridCol w:w="1985"/>
        <w:gridCol w:w="2835"/>
        <w:gridCol w:w="2835"/>
        <w:gridCol w:w="1701"/>
        <w:gridCol w:w="1701"/>
      </w:tblGrid>
      <w:tr w:rsidR="00047F4D" w:rsidRPr="002B1066" w:rsidTr="002960BF">
        <w:trPr>
          <w:trHeight w:val="485"/>
        </w:trPr>
        <w:tc>
          <w:tcPr>
            <w:tcW w:w="567" w:type="dxa"/>
            <w:vMerge w:val="restart"/>
            <w:vAlign w:val="center"/>
          </w:tcPr>
          <w:p w:rsidR="00047F4D" w:rsidRPr="002B1066" w:rsidRDefault="00047F4D" w:rsidP="0032246D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B106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53" w:type="dxa"/>
            <w:vMerge w:val="restart"/>
            <w:vAlign w:val="center"/>
          </w:tcPr>
          <w:p w:rsidR="00047F4D" w:rsidRPr="002B1066" w:rsidRDefault="00047F4D" w:rsidP="0032246D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B106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Зміст заходу</w:t>
            </w:r>
          </w:p>
        </w:tc>
        <w:tc>
          <w:tcPr>
            <w:tcW w:w="1984" w:type="dxa"/>
            <w:vMerge w:val="restart"/>
            <w:vAlign w:val="center"/>
          </w:tcPr>
          <w:p w:rsidR="00047F4D" w:rsidRPr="002B1066" w:rsidRDefault="00047F4D" w:rsidP="0032246D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B106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Головний розпорядник</w:t>
            </w:r>
          </w:p>
        </w:tc>
        <w:tc>
          <w:tcPr>
            <w:tcW w:w="1985" w:type="dxa"/>
            <w:vMerge w:val="restart"/>
          </w:tcPr>
          <w:p w:rsidR="00047F4D" w:rsidRPr="002B1066" w:rsidRDefault="00047F4D" w:rsidP="0032246D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  <w:p w:rsidR="00047F4D" w:rsidRPr="002B1066" w:rsidRDefault="00047F4D" w:rsidP="0032246D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B106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Одержувач бюджетних коштів</w:t>
            </w:r>
          </w:p>
        </w:tc>
        <w:tc>
          <w:tcPr>
            <w:tcW w:w="2835" w:type="dxa"/>
            <w:vMerge w:val="restart"/>
          </w:tcPr>
          <w:p w:rsidR="00047F4D" w:rsidRPr="002B1066" w:rsidRDefault="00047F4D" w:rsidP="0032246D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  <w:p w:rsidR="00047F4D" w:rsidRPr="002B1066" w:rsidRDefault="00047F4D" w:rsidP="0032246D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  <w:p w:rsidR="00047F4D" w:rsidRPr="002B1066" w:rsidRDefault="00047F4D" w:rsidP="0032246D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B106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6237" w:type="dxa"/>
            <w:gridSpan w:val="3"/>
            <w:vAlign w:val="center"/>
          </w:tcPr>
          <w:p w:rsidR="00047F4D" w:rsidRPr="002B1066" w:rsidRDefault="00047F4D" w:rsidP="0032246D">
            <w:pPr>
              <w:ind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B1066">
              <w:rPr>
                <w:rFonts w:ascii="Times New Roman" w:hAnsi="Times New Roman"/>
                <w:bCs/>
                <w:i/>
                <w:sz w:val="24"/>
                <w:szCs w:val="24"/>
              </w:rPr>
              <w:t>Обсяг фінансування для виконання завдань, грн.</w:t>
            </w:r>
          </w:p>
          <w:p w:rsidR="00047F4D" w:rsidRPr="002B1066" w:rsidRDefault="00047F4D" w:rsidP="0032246D">
            <w:pPr>
              <w:ind w:right="-108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47F4D" w:rsidRPr="002B1066" w:rsidTr="002960BF">
        <w:trPr>
          <w:trHeight w:val="395"/>
        </w:trPr>
        <w:tc>
          <w:tcPr>
            <w:tcW w:w="567" w:type="dxa"/>
            <w:vMerge/>
            <w:vAlign w:val="center"/>
          </w:tcPr>
          <w:p w:rsidR="00047F4D" w:rsidRPr="002B1066" w:rsidRDefault="00047F4D" w:rsidP="0032246D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vMerge/>
            <w:vAlign w:val="center"/>
          </w:tcPr>
          <w:p w:rsidR="00047F4D" w:rsidRPr="002B1066" w:rsidRDefault="00047F4D" w:rsidP="0032246D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047F4D" w:rsidRPr="002B1066" w:rsidRDefault="00047F4D" w:rsidP="0032246D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047F4D" w:rsidRPr="002B1066" w:rsidRDefault="00047F4D" w:rsidP="0032246D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047F4D" w:rsidRPr="002B1066" w:rsidRDefault="00047F4D" w:rsidP="0032246D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Align w:val="bottom"/>
          </w:tcPr>
          <w:p w:rsidR="00047F4D" w:rsidRPr="002B1066" w:rsidRDefault="00047F4D" w:rsidP="007501E5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B106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2022 рік</w:t>
            </w:r>
          </w:p>
        </w:tc>
        <w:tc>
          <w:tcPr>
            <w:tcW w:w="1701" w:type="dxa"/>
          </w:tcPr>
          <w:p w:rsidR="007501E5" w:rsidRDefault="007501E5" w:rsidP="007501E5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  <w:p w:rsidR="00047F4D" w:rsidRPr="002B1066" w:rsidRDefault="00047F4D" w:rsidP="007501E5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B106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2023 рік</w:t>
            </w:r>
          </w:p>
        </w:tc>
        <w:tc>
          <w:tcPr>
            <w:tcW w:w="1701" w:type="dxa"/>
          </w:tcPr>
          <w:p w:rsidR="00047F4D" w:rsidRPr="002B1066" w:rsidRDefault="00047F4D" w:rsidP="007501E5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  <w:p w:rsidR="00047F4D" w:rsidRPr="002B1066" w:rsidRDefault="00047F4D" w:rsidP="007501E5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B106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2024 рік</w:t>
            </w:r>
          </w:p>
        </w:tc>
      </w:tr>
      <w:tr w:rsidR="00047F4D" w:rsidRPr="002B1066" w:rsidTr="002960BF">
        <w:trPr>
          <w:trHeight w:val="638"/>
        </w:trPr>
        <w:tc>
          <w:tcPr>
            <w:tcW w:w="567" w:type="dxa"/>
            <w:vMerge w:val="restart"/>
          </w:tcPr>
          <w:p w:rsidR="00047F4D" w:rsidRPr="002B1066" w:rsidRDefault="00047F4D" w:rsidP="0032246D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1066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553" w:type="dxa"/>
            <w:vMerge w:val="restart"/>
          </w:tcPr>
          <w:p w:rsidR="00047F4D" w:rsidRPr="002B1066" w:rsidRDefault="00CF4896" w:rsidP="0032246D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Оплата </w:t>
            </w:r>
            <w:r w:rsidR="00047F4D" w:rsidRPr="002B1066">
              <w:rPr>
                <w:rFonts w:ascii="Times New Roman" w:hAnsi="Times New Roman"/>
                <w:sz w:val="24"/>
                <w:szCs w:val="24"/>
                <w:lang w:val="uk-UA"/>
              </w:rPr>
              <w:t>комунальних послуг та енергоносіїв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4D" w:rsidRPr="002B1066" w:rsidRDefault="00047F4D" w:rsidP="0032246D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1066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2B1066">
              <w:rPr>
                <w:rFonts w:ascii="Times New Roman" w:hAnsi="Times New Roman"/>
                <w:sz w:val="24"/>
                <w:szCs w:val="24"/>
                <w:lang w:val="uk-UA"/>
              </w:rPr>
              <w:t>, КНП «Переяславська БЛІЛ»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4D" w:rsidRPr="002B1066" w:rsidRDefault="00047F4D" w:rsidP="0032246D">
            <w:pPr>
              <w:ind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B1066">
              <w:rPr>
                <w:rFonts w:ascii="Times New Roman" w:hAnsi="Times New Roman"/>
                <w:sz w:val="24"/>
                <w:szCs w:val="24"/>
                <w:lang w:val="uk-UA"/>
              </w:rPr>
              <w:t>КНП «Переяславська БЛІЛ»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066">
              <w:rPr>
                <w:rFonts w:ascii="Times New Roman" w:hAnsi="Times New Roman"/>
                <w:sz w:val="24"/>
                <w:szCs w:val="24"/>
              </w:rPr>
              <w:t>Бюджет Переяславської міської територіальної громади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2B1066">
              <w:rPr>
                <w:sz w:val="24"/>
                <w:szCs w:val="24"/>
                <w:lang w:val="uk-UA"/>
              </w:rPr>
              <w:t>9 710 766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47F4D" w:rsidRPr="00133464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10 616 515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47F4D" w:rsidRPr="00133464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9 149 670</w:t>
            </w:r>
          </w:p>
        </w:tc>
      </w:tr>
      <w:tr w:rsidR="00047F4D" w:rsidRPr="002B1066" w:rsidTr="002960BF">
        <w:trPr>
          <w:trHeight w:val="704"/>
        </w:trPr>
        <w:tc>
          <w:tcPr>
            <w:tcW w:w="567" w:type="dxa"/>
            <w:vMerge/>
          </w:tcPr>
          <w:p w:rsidR="00047F4D" w:rsidRPr="002B1066" w:rsidRDefault="00047F4D" w:rsidP="0032246D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vMerge/>
          </w:tcPr>
          <w:p w:rsidR="00047F4D" w:rsidRPr="002B1066" w:rsidRDefault="00047F4D" w:rsidP="0032246D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4D" w:rsidRPr="002B1066" w:rsidRDefault="00047F4D" w:rsidP="0032246D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066">
              <w:rPr>
                <w:rFonts w:ascii="Times New Roman" w:hAnsi="Times New Roman"/>
                <w:sz w:val="24"/>
                <w:szCs w:val="24"/>
              </w:rPr>
              <w:t>Бюджет Дівичківської сільської територіальної громади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1 322 729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2B106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 </w:t>
            </w:r>
            <w:r w:rsidRPr="002B1066">
              <w:rPr>
                <w:sz w:val="24"/>
                <w:szCs w:val="24"/>
              </w:rPr>
              <w:t>274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B1066">
              <w:rPr>
                <w:sz w:val="24"/>
                <w:szCs w:val="24"/>
              </w:rPr>
              <w:t>534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47F4D" w:rsidRPr="005E6CDC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2B106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 267 817</w:t>
            </w:r>
          </w:p>
        </w:tc>
      </w:tr>
      <w:tr w:rsidR="00047F4D" w:rsidRPr="002B1066" w:rsidTr="002960BF">
        <w:trPr>
          <w:trHeight w:val="986"/>
        </w:trPr>
        <w:tc>
          <w:tcPr>
            <w:tcW w:w="567" w:type="dxa"/>
            <w:vMerge/>
          </w:tcPr>
          <w:p w:rsidR="00047F4D" w:rsidRPr="002B1066" w:rsidRDefault="00047F4D" w:rsidP="0032246D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vMerge/>
          </w:tcPr>
          <w:p w:rsidR="00047F4D" w:rsidRPr="002B1066" w:rsidRDefault="00047F4D" w:rsidP="0032246D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4D" w:rsidRPr="002B1066" w:rsidRDefault="00047F4D" w:rsidP="0032246D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066">
              <w:rPr>
                <w:rFonts w:ascii="Times New Roman" w:hAnsi="Times New Roman"/>
                <w:sz w:val="24"/>
                <w:szCs w:val="24"/>
              </w:rPr>
              <w:t>Бюджет Студениківської сільської територіальної громади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sz w:val="24"/>
                <w:szCs w:val="24"/>
              </w:rPr>
            </w:pPr>
            <w:r w:rsidRPr="002B1066">
              <w:rPr>
                <w:sz w:val="24"/>
                <w:szCs w:val="24"/>
              </w:rPr>
              <w:t>1 677 607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2B106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 </w:t>
            </w:r>
            <w:r w:rsidRPr="002B1066">
              <w:rPr>
                <w:sz w:val="24"/>
                <w:szCs w:val="24"/>
              </w:rPr>
              <w:t>612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B1066">
              <w:rPr>
                <w:sz w:val="24"/>
                <w:szCs w:val="24"/>
              </w:rPr>
              <w:t>362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47F4D" w:rsidRPr="005E6CDC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2B106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 603 865</w:t>
            </w:r>
          </w:p>
        </w:tc>
      </w:tr>
      <w:tr w:rsidR="00047F4D" w:rsidRPr="002B1066" w:rsidTr="002960BF">
        <w:trPr>
          <w:trHeight w:val="982"/>
        </w:trPr>
        <w:tc>
          <w:tcPr>
            <w:tcW w:w="567" w:type="dxa"/>
            <w:vMerge/>
          </w:tcPr>
          <w:p w:rsidR="00047F4D" w:rsidRPr="002B1066" w:rsidRDefault="00047F4D" w:rsidP="0032246D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vMerge/>
          </w:tcPr>
          <w:p w:rsidR="00047F4D" w:rsidRPr="002B1066" w:rsidRDefault="00047F4D" w:rsidP="0032246D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4D" w:rsidRPr="002B1066" w:rsidRDefault="00047F4D" w:rsidP="0032246D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066">
              <w:rPr>
                <w:rFonts w:ascii="Times New Roman" w:hAnsi="Times New Roman"/>
                <w:sz w:val="24"/>
                <w:szCs w:val="24"/>
              </w:rPr>
              <w:t>Бюджет Ташанської сільської територіальної громади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2B106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uk-UA"/>
              </w:rPr>
              <w:t>613 084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2B106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 </w:t>
            </w:r>
            <w:r w:rsidRPr="002B1066">
              <w:rPr>
                <w:sz w:val="24"/>
                <w:szCs w:val="24"/>
              </w:rPr>
              <w:t>550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B1066">
              <w:rPr>
                <w:sz w:val="24"/>
                <w:szCs w:val="24"/>
              </w:rPr>
              <w:t>939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47F4D" w:rsidRPr="005E6CDC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2B106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 542 766</w:t>
            </w:r>
          </w:p>
        </w:tc>
      </w:tr>
      <w:tr w:rsidR="00047F4D" w:rsidRPr="002B1066" w:rsidTr="002960BF">
        <w:trPr>
          <w:trHeight w:val="958"/>
        </w:trPr>
        <w:tc>
          <w:tcPr>
            <w:tcW w:w="567" w:type="dxa"/>
            <w:vMerge/>
          </w:tcPr>
          <w:p w:rsidR="00047F4D" w:rsidRPr="002B1066" w:rsidRDefault="00047F4D" w:rsidP="0032246D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vMerge/>
          </w:tcPr>
          <w:p w:rsidR="00047F4D" w:rsidRPr="002B1066" w:rsidRDefault="00047F4D" w:rsidP="0032246D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4D" w:rsidRPr="002B1066" w:rsidRDefault="00047F4D" w:rsidP="0032246D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066">
              <w:rPr>
                <w:rFonts w:ascii="Times New Roman" w:hAnsi="Times New Roman"/>
                <w:sz w:val="24"/>
                <w:szCs w:val="24"/>
              </w:rPr>
              <w:t>Бюджет Циблівської сільської територіальної громади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1 806 654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47F4D" w:rsidRPr="002B1066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2B106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 </w:t>
            </w:r>
            <w:r w:rsidRPr="002B1066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B1066">
              <w:rPr>
                <w:sz w:val="24"/>
                <w:szCs w:val="24"/>
              </w:rPr>
              <w:t>853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47F4D" w:rsidRPr="005E6CDC" w:rsidRDefault="00047F4D" w:rsidP="0032246D">
            <w:pPr>
              <w:jc w:val="center"/>
              <w:rPr>
                <w:sz w:val="24"/>
                <w:szCs w:val="24"/>
                <w:lang w:val="uk-UA"/>
              </w:rPr>
            </w:pPr>
            <w:r w:rsidRPr="002B106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 </w:t>
            </w:r>
            <w:r w:rsidRPr="002B1066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  <w:lang w:val="uk-UA"/>
              </w:rPr>
              <w:t>0 789</w:t>
            </w:r>
          </w:p>
        </w:tc>
      </w:tr>
      <w:tr w:rsidR="007501E5" w:rsidRPr="002B1066" w:rsidTr="002960BF">
        <w:trPr>
          <w:trHeight w:val="958"/>
        </w:trPr>
        <w:tc>
          <w:tcPr>
            <w:tcW w:w="567" w:type="dxa"/>
          </w:tcPr>
          <w:p w:rsidR="007501E5" w:rsidRPr="002B1066" w:rsidRDefault="007501E5" w:rsidP="0032246D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772BE4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3" w:type="dxa"/>
          </w:tcPr>
          <w:p w:rsidR="007501E5" w:rsidRPr="002B1066" w:rsidRDefault="007501E5" w:rsidP="007501E5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Реалізація </w:t>
            </w:r>
            <w:r w:rsidRPr="007501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проекту «Капітальний ремонт Протирадіаційного </w:t>
            </w:r>
            <w:r w:rsidRPr="007501E5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укриття терапевтичного корпуса КНП «Переяславська БЛІЛ» за адресою: Київська область., Бориспільський р., м. Переяслав, вул. Богдана Хмельницького, 137»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BF" w:rsidRDefault="003417B7" w:rsidP="007501E5">
            <w:pPr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D610CD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lastRenderedPageBreak/>
              <w:t xml:space="preserve">Відділ капітального будівництва та </w:t>
            </w:r>
            <w:r w:rsidRPr="00D610CD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lastRenderedPageBreak/>
              <w:t>житлово-комунального </w:t>
            </w:r>
          </w:p>
          <w:p w:rsidR="002960BF" w:rsidRDefault="002960BF" w:rsidP="007501E5">
            <w:pPr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господарс</w:t>
            </w:r>
            <w:r w:rsidR="003417B7" w:rsidRPr="00D610CD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тва </w:t>
            </w:r>
          </w:p>
          <w:p w:rsidR="007501E5" w:rsidRPr="002B1066" w:rsidRDefault="002960BF" w:rsidP="007501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Переяс</w:t>
            </w:r>
            <w:r w:rsidR="003417B7" w:rsidRPr="00D610CD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лавської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0BF" w:rsidRDefault="003417B7" w:rsidP="007501E5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D610CD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lastRenderedPageBreak/>
              <w:t>Відділ капітального будівництва та</w:t>
            </w:r>
            <w:r w:rsidR="002960BF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</w:t>
            </w:r>
            <w:r w:rsidR="002960BF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lastRenderedPageBreak/>
              <w:t>житлово-комунального </w:t>
            </w:r>
          </w:p>
          <w:p w:rsidR="002960BF" w:rsidRDefault="002960BF" w:rsidP="007501E5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господарства </w:t>
            </w:r>
          </w:p>
          <w:p w:rsidR="007501E5" w:rsidRPr="002B1066" w:rsidRDefault="002960BF" w:rsidP="007501E5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Переяславсько</w:t>
            </w:r>
            <w:r w:rsidR="003417B7" w:rsidRPr="00D610CD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ї міської 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1E5" w:rsidRPr="002B1066" w:rsidRDefault="007501E5" w:rsidP="003224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52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 </w:t>
            </w:r>
            <w:r w:rsidRPr="003A52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Переяславської </w:t>
            </w:r>
            <w:r w:rsidRPr="003A5238">
              <w:rPr>
                <w:rFonts w:ascii="Times New Roman" w:hAnsi="Times New Roman"/>
                <w:sz w:val="24"/>
                <w:szCs w:val="24"/>
              </w:rPr>
              <w:t>міської територіальної громади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7501E5" w:rsidRDefault="007501E5" w:rsidP="0032246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7501E5" w:rsidRPr="002B1066" w:rsidRDefault="007501E5" w:rsidP="00322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7501E5" w:rsidRPr="003417B7" w:rsidRDefault="003417B7" w:rsidP="0032246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9 959 763,00</w:t>
            </w:r>
          </w:p>
        </w:tc>
      </w:tr>
      <w:tr w:rsidR="00047F4D" w:rsidRPr="002B1066" w:rsidTr="0032246D">
        <w:trPr>
          <w:trHeight w:val="359"/>
        </w:trPr>
        <w:tc>
          <w:tcPr>
            <w:tcW w:w="567" w:type="dxa"/>
            <w:tcBorders>
              <w:bottom w:val="single" w:sz="4" w:space="0" w:color="000000" w:themeColor="text1"/>
            </w:tcBorders>
          </w:tcPr>
          <w:p w:rsidR="00047F4D" w:rsidRPr="002B1066" w:rsidRDefault="00047F4D" w:rsidP="0032246D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357" w:type="dxa"/>
            <w:gridSpan w:val="4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47F4D" w:rsidRPr="002B1066" w:rsidRDefault="00047F4D" w:rsidP="0032246D">
            <w:pPr>
              <w:rPr>
                <w:rFonts w:ascii="Times New Roman" w:hAnsi="Times New Roman"/>
                <w:sz w:val="24"/>
                <w:szCs w:val="24"/>
              </w:rPr>
            </w:pPr>
            <w:r w:rsidRPr="00D405CC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47F4D" w:rsidRPr="00B87439" w:rsidRDefault="00047F4D" w:rsidP="0032246D">
            <w:pPr>
              <w:jc w:val="center"/>
              <w:rPr>
                <w:sz w:val="24"/>
                <w:szCs w:val="24"/>
              </w:rPr>
            </w:pPr>
            <w:r w:rsidRPr="00B87439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16 547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 </w:t>
            </w:r>
            <w:r w:rsidRPr="00B87439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820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47F4D" w:rsidRPr="00CA00CF" w:rsidRDefault="00047F4D" w:rsidP="0032246D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16 920 393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047F4D" w:rsidRPr="00CA00CF" w:rsidRDefault="009C7431" w:rsidP="0032246D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25 234 670</w:t>
            </w:r>
          </w:p>
        </w:tc>
      </w:tr>
    </w:tbl>
    <w:p w:rsidR="00047F4D" w:rsidRDefault="00047F4D" w:rsidP="00047F4D">
      <w:pPr>
        <w:pStyle w:val="a3"/>
        <w:rPr>
          <w:b/>
          <w:sz w:val="28"/>
          <w:szCs w:val="28"/>
        </w:rPr>
      </w:pPr>
    </w:p>
    <w:p w:rsidR="000C4ECD" w:rsidRDefault="000C4ECD" w:rsidP="00047F4D">
      <w:pPr>
        <w:pStyle w:val="a3"/>
        <w:rPr>
          <w:b/>
          <w:sz w:val="28"/>
          <w:szCs w:val="28"/>
        </w:rPr>
      </w:pPr>
    </w:p>
    <w:p w:rsidR="00047F4D" w:rsidRPr="00B87439" w:rsidRDefault="00047F4D" w:rsidP="00047F4D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                   </w:t>
      </w:r>
      <w:r w:rsidRPr="00E30DEB">
        <w:rPr>
          <w:b/>
          <w:sz w:val="28"/>
          <w:szCs w:val="28"/>
        </w:rPr>
        <w:t xml:space="preserve">           </w:t>
      </w:r>
      <w:r w:rsidRPr="006C4276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                                                       </w:t>
      </w:r>
      <w:r w:rsidRPr="006C427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</w:t>
      </w:r>
      <w:r w:rsidR="00891AE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Лідія </w:t>
      </w:r>
      <w:r w:rsidRPr="00E30DEB">
        <w:rPr>
          <w:b/>
          <w:sz w:val="28"/>
          <w:szCs w:val="28"/>
        </w:rPr>
        <w:t>ОВЕРЧУК</w:t>
      </w:r>
    </w:p>
    <w:sectPr w:rsidR="00047F4D" w:rsidRPr="00B87439" w:rsidSect="00883B13">
      <w:pgSz w:w="16838" w:h="11906" w:orient="landscape"/>
      <w:pgMar w:top="851" w:right="709" w:bottom="113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7F4D"/>
    <w:rsid w:val="00047F4D"/>
    <w:rsid w:val="00057714"/>
    <w:rsid w:val="000734F8"/>
    <w:rsid w:val="000B4DA0"/>
    <w:rsid w:val="000C4ECD"/>
    <w:rsid w:val="00121283"/>
    <w:rsid w:val="0015136D"/>
    <w:rsid w:val="0017443E"/>
    <w:rsid w:val="001C1484"/>
    <w:rsid w:val="002071E0"/>
    <w:rsid w:val="00224DD0"/>
    <w:rsid w:val="002960BF"/>
    <w:rsid w:val="002B1186"/>
    <w:rsid w:val="002B6374"/>
    <w:rsid w:val="002E23B3"/>
    <w:rsid w:val="003417B7"/>
    <w:rsid w:val="00341CF1"/>
    <w:rsid w:val="003D01BC"/>
    <w:rsid w:val="003E4906"/>
    <w:rsid w:val="003F1CB7"/>
    <w:rsid w:val="00460531"/>
    <w:rsid w:val="00483309"/>
    <w:rsid w:val="004A298E"/>
    <w:rsid w:val="004F6E3B"/>
    <w:rsid w:val="00551CBF"/>
    <w:rsid w:val="00616D8D"/>
    <w:rsid w:val="0061762B"/>
    <w:rsid w:val="00646A23"/>
    <w:rsid w:val="007501E5"/>
    <w:rsid w:val="007729CA"/>
    <w:rsid w:val="00772BE4"/>
    <w:rsid w:val="007D7C05"/>
    <w:rsid w:val="00891AEA"/>
    <w:rsid w:val="008A5505"/>
    <w:rsid w:val="008C015E"/>
    <w:rsid w:val="00901CDB"/>
    <w:rsid w:val="00925E1E"/>
    <w:rsid w:val="0097097D"/>
    <w:rsid w:val="009A43DD"/>
    <w:rsid w:val="009C7431"/>
    <w:rsid w:val="009F2F45"/>
    <w:rsid w:val="00A00EAE"/>
    <w:rsid w:val="00B565A2"/>
    <w:rsid w:val="00B63349"/>
    <w:rsid w:val="00BA7767"/>
    <w:rsid w:val="00C00BA9"/>
    <w:rsid w:val="00C42AC2"/>
    <w:rsid w:val="00C443F2"/>
    <w:rsid w:val="00CA333B"/>
    <w:rsid w:val="00CA558F"/>
    <w:rsid w:val="00CF4896"/>
    <w:rsid w:val="00D4024D"/>
    <w:rsid w:val="00D61EBE"/>
    <w:rsid w:val="00D9513D"/>
    <w:rsid w:val="00DC04FC"/>
    <w:rsid w:val="00E659C3"/>
    <w:rsid w:val="00E74106"/>
    <w:rsid w:val="00EA60C8"/>
    <w:rsid w:val="00EB4D03"/>
    <w:rsid w:val="00F00976"/>
    <w:rsid w:val="00F41219"/>
    <w:rsid w:val="00F54F33"/>
    <w:rsid w:val="00F62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F4D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047F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F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7F4D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47F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047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047F4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047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047F4D"/>
    <w:rPr>
      <w:rFonts w:ascii="Times New Roman" w:hAnsi="Times New Roman"/>
      <w:b/>
      <w:sz w:val="24"/>
    </w:rPr>
  </w:style>
  <w:style w:type="paragraph" w:styleId="a6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21"/>
    <w:uiPriority w:val="99"/>
    <w:rsid w:val="00047F4D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uk-UA"/>
    </w:rPr>
  </w:style>
  <w:style w:type="character" w:customStyle="1" w:styleId="a7">
    <w:name w:val="Основной текст Знак"/>
    <w:basedOn w:val="a0"/>
    <w:link w:val="a6"/>
    <w:uiPriority w:val="99"/>
    <w:semiHidden/>
    <w:rsid w:val="00047F4D"/>
    <w:rPr>
      <w:rFonts w:ascii="Antiqua" w:eastAsia="Times New Roman" w:hAnsi="Antiqua" w:cs="Times New Roman"/>
      <w:sz w:val="28"/>
      <w:szCs w:val="20"/>
      <w:lang w:val="hr-HR" w:eastAsia="ru-RU"/>
    </w:rPr>
  </w:style>
  <w:style w:type="character" w:customStyle="1" w:styleId="21">
    <w:name w:val="Основной текст Знак2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6"/>
    <w:uiPriority w:val="99"/>
    <w:locked/>
    <w:rsid w:val="00047F4D"/>
    <w:rPr>
      <w:rFonts w:ascii="Arial" w:eastAsia="Calibri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7207</Words>
  <Characters>4109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2023-12-13T12:47:00Z</cp:lastPrinted>
  <dcterms:created xsi:type="dcterms:W3CDTF">2023-12-07T08:38:00Z</dcterms:created>
  <dcterms:modified xsi:type="dcterms:W3CDTF">2023-12-27T07:53:00Z</dcterms:modified>
</cp:coreProperties>
</file>